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85AA" w14:textId="77777777" w:rsidR="00BD6E25" w:rsidRDefault="00000000">
      <w:pPr>
        <w:rPr>
          <w:color w:val="FFFFFF"/>
          <w:sz w:val="32"/>
          <w:szCs w:val="32"/>
        </w:rPr>
      </w:pPr>
      <w:bookmarkStart w:id="0" w:name="bookmark=id.30j0zll" w:colFirst="0" w:colLast="0"/>
      <w:bookmarkStart w:id="1" w:name="_heading=h.gjdgxs" w:colFirst="0" w:colLast="0"/>
      <w:bookmarkEnd w:id="0"/>
      <w:bookmarkEnd w:id="1"/>
      <w:r>
        <w:rPr>
          <w:color w:val="FFFFFF"/>
          <w:sz w:val="32"/>
          <w:szCs w:val="32"/>
        </w:rPr>
        <w:t>Online Safety Policy Template for</w:t>
      </w:r>
      <w:r>
        <w:rPr>
          <w:noProof/>
        </w:rPr>
        <w:drawing>
          <wp:anchor distT="0" distB="0" distL="114300" distR="114300" simplePos="0" relativeHeight="251658240" behindDoc="0" locked="0" layoutInCell="1" hidden="0" allowOverlap="1" wp14:anchorId="4FE689B9" wp14:editId="4FE689BA">
            <wp:simplePos x="0" y="0"/>
            <wp:positionH relativeFrom="column">
              <wp:posOffset>4562475</wp:posOffset>
            </wp:positionH>
            <wp:positionV relativeFrom="paragraph">
              <wp:posOffset>-20319</wp:posOffset>
            </wp:positionV>
            <wp:extent cx="2156522" cy="851611"/>
            <wp:effectExtent l="0" t="0" r="0" b="0"/>
            <wp:wrapNone/>
            <wp:docPr id="26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156522" cy="851611"/>
                    </a:xfrm>
                    <a:prstGeom prst="rect">
                      <a:avLst/>
                    </a:prstGeom>
                    <a:ln/>
                  </pic:spPr>
                </pic:pic>
              </a:graphicData>
            </a:graphic>
          </wp:anchor>
        </w:drawing>
      </w:r>
    </w:p>
    <w:p w14:paraId="4FE685AB" w14:textId="77777777" w:rsidR="00BD6E25" w:rsidRDefault="00BD6E25">
      <w:pPr>
        <w:jc w:val="center"/>
        <w:rPr>
          <w:sz w:val="72"/>
          <w:szCs w:val="72"/>
        </w:rPr>
      </w:pPr>
      <w:bookmarkStart w:id="2" w:name="_heading=h.1fob9te" w:colFirst="0" w:colLast="0"/>
      <w:bookmarkEnd w:id="2"/>
    </w:p>
    <w:p w14:paraId="4FE685AC" w14:textId="77777777" w:rsidR="00BD6E25" w:rsidRDefault="00000000">
      <w:pPr>
        <w:jc w:val="center"/>
        <w:rPr>
          <w:sz w:val="72"/>
          <w:szCs w:val="72"/>
        </w:rPr>
      </w:pPr>
      <w:r>
        <w:rPr>
          <w:sz w:val="72"/>
          <w:szCs w:val="72"/>
        </w:rPr>
        <w:t>Tadpole Farm CE Academy</w:t>
      </w:r>
    </w:p>
    <w:p w14:paraId="4FE685AD" w14:textId="77777777" w:rsidR="00BD6E25" w:rsidRDefault="00000000">
      <w:pPr>
        <w:jc w:val="center"/>
        <w:rPr>
          <w:sz w:val="72"/>
          <w:szCs w:val="72"/>
        </w:rPr>
      </w:pPr>
      <w:r>
        <w:rPr>
          <w:sz w:val="72"/>
          <w:szCs w:val="72"/>
        </w:rPr>
        <w:t xml:space="preserve">Online Safety Policy </w:t>
      </w:r>
    </w:p>
    <w:p w14:paraId="4FE685AE" w14:textId="77777777" w:rsidR="00BD6E25" w:rsidRDefault="00000000">
      <w:pPr>
        <w:jc w:val="center"/>
      </w:pPr>
      <w:r>
        <w:rPr>
          <w:color w:val="4F81BD"/>
          <w:sz w:val="72"/>
          <w:szCs w:val="72"/>
        </w:rPr>
        <w:t>Blue Kite Template</w:t>
      </w:r>
      <w:r>
        <w:rPr>
          <w:color w:val="4F81BD"/>
        </w:rPr>
        <w:t xml:space="preserve"> </w:t>
      </w:r>
    </w:p>
    <w:p w14:paraId="4FE685AF" w14:textId="77777777" w:rsidR="00BD6E25" w:rsidRDefault="00000000">
      <w:pPr>
        <w:jc w:val="center"/>
      </w:pPr>
      <w:r>
        <w:t>Based on SWGfL template policy September 2023</w:t>
      </w:r>
    </w:p>
    <w:p w14:paraId="4FE685B0" w14:textId="77777777" w:rsidR="00BD6E25" w:rsidRDefault="00BD6E25">
      <w:pPr>
        <w:rPr>
          <w:sz w:val="24"/>
          <w:szCs w:val="24"/>
        </w:rPr>
      </w:pPr>
    </w:p>
    <w:p w14:paraId="4FE685B1" w14:textId="77777777" w:rsidR="00BD6E25" w:rsidRDefault="00BD6E25">
      <w:pPr>
        <w:rPr>
          <w:sz w:val="24"/>
          <w:szCs w:val="24"/>
        </w:rPr>
      </w:pPr>
    </w:p>
    <w:p w14:paraId="4FE685B2" w14:textId="77777777" w:rsidR="00BD6E25" w:rsidRDefault="00BD6E25">
      <w:pPr>
        <w:rPr>
          <w:sz w:val="24"/>
          <w:szCs w:val="24"/>
        </w:rPr>
      </w:pPr>
    </w:p>
    <w:p w14:paraId="4FE685B3" w14:textId="77777777" w:rsidR="00BD6E25" w:rsidRDefault="00BD6E25">
      <w:pPr>
        <w:rPr>
          <w:sz w:val="32"/>
          <w:szCs w:val="32"/>
        </w:rPr>
      </w:pPr>
    </w:p>
    <w:p w14:paraId="4FE685B4" w14:textId="77777777" w:rsidR="00BD6E25" w:rsidRDefault="00BD6E25">
      <w:pPr>
        <w:rPr>
          <w:sz w:val="32"/>
          <w:szCs w:val="32"/>
        </w:rPr>
      </w:pPr>
    </w:p>
    <w:p w14:paraId="4FE685B5" w14:textId="77777777" w:rsidR="00BD6E25" w:rsidRDefault="00BD6E25">
      <w:pPr>
        <w:rPr>
          <w:sz w:val="32"/>
          <w:szCs w:val="32"/>
        </w:rPr>
      </w:pPr>
    </w:p>
    <w:p w14:paraId="4FE685B6" w14:textId="77777777" w:rsidR="00BD6E25" w:rsidRDefault="00BD6E25">
      <w:pPr>
        <w:rPr>
          <w:sz w:val="32"/>
          <w:szCs w:val="32"/>
        </w:rPr>
      </w:pPr>
    </w:p>
    <w:p w14:paraId="4FE685B7" w14:textId="77777777" w:rsidR="00BD6E25" w:rsidRDefault="00BD6E25">
      <w:pPr>
        <w:rPr>
          <w:sz w:val="32"/>
          <w:szCs w:val="32"/>
        </w:rPr>
      </w:pPr>
    </w:p>
    <w:p w14:paraId="4FE685B8" w14:textId="77777777" w:rsidR="00BD6E25" w:rsidRDefault="00BD6E25">
      <w:pPr>
        <w:rPr>
          <w:sz w:val="24"/>
          <w:szCs w:val="24"/>
        </w:rPr>
      </w:pPr>
    </w:p>
    <w:p w14:paraId="4FE685B9" w14:textId="77777777" w:rsidR="00BD6E25" w:rsidRDefault="00BD6E25"/>
    <w:p w14:paraId="4FE685BA" w14:textId="77777777" w:rsidR="00BD6E25" w:rsidRDefault="00BD6E25"/>
    <w:p w14:paraId="4FE685BB" w14:textId="77777777" w:rsidR="00BD6E25" w:rsidRDefault="00000000">
      <w:pPr>
        <w:widowControl w:val="0"/>
        <w:pBdr>
          <w:top w:val="nil"/>
          <w:left w:val="nil"/>
          <w:bottom w:val="nil"/>
          <w:right w:val="nil"/>
          <w:between w:val="nil"/>
        </w:pBdr>
        <w:spacing w:after="0" w:line="276" w:lineRule="auto"/>
        <w:jc w:val="left"/>
      </w:pPr>
      <w:r>
        <w:lastRenderedPageBreak/>
        <w:t>Contents</w:t>
      </w:r>
    </w:p>
    <w:sdt>
      <w:sdtPr>
        <w:id w:val="-1177262653"/>
        <w:docPartObj>
          <w:docPartGallery w:val="Table of Contents"/>
          <w:docPartUnique/>
        </w:docPartObj>
      </w:sdtPr>
      <w:sdtContent>
        <w:p w14:paraId="4FE685BC" w14:textId="77777777" w:rsidR="00BD6E25" w:rsidRDefault="00000000">
          <w:r>
            <w:fldChar w:fldCharType="begin"/>
          </w:r>
          <w:r>
            <w:instrText xml:space="preserve"> TOC \h \u \z \t "Heading 1,1,Heading 2,2,"</w:instrText>
          </w:r>
          <w:r>
            <w:fldChar w:fldCharType="separate"/>
          </w:r>
        </w:p>
        <w:p w14:paraId="4FE685BD" w14:textId="77777777" w:rsidR="00BD6E25" w:rsidRDefault="00000000">
          <w:pPr>
            <w:pBdr>
              <w:top w:val="nil"/>
              <w:left w:val="nil"/>
              <w:bottom w:val="nil"/>
              <w:right w:val="nil"/>
              <w:between w:val="nil"/>
            </w:pBdr>
            <w:tabs>
              <w:tab w:val="right" w:leader="dot" w:pos="9742"/>
            </w:tabs>
            <w:spacing w:after="100"/>
            <w:rPr>
              <w:rFonts w:ascii="Calibri" w:eastAsia="Calibri" w:hAnsi="Calibri" w:cs="Calibri"/>
              <w:color w:val="000000"/>
            </w:rPr>
          </w:pPr>
          <w:hyperlink w:anchor="_heading=h.tyjcwt">
            <w:r>
              <w:rPr>
                <w:color w:val="000000"/>
              </w:rPr>
              <w:t>Introduction</w:t>
            </w:r>
            <w:r>
              <w:rPr>
                <w:color w:val="000000"/>
              </w:rPr>
              <w:tab/>
              <w:t>1</w:t>
            </w:r>
          </w:hyperlink>
        </w:p>
        <w:p w14:paraId="4FE685BE"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3dy6vkm">
            <w:r>
              <w:rPr>
                <w:color w:val="000000"/>
              </w:rPr>
              <w:t>Scope of the Online Safety Policy</w:t>
            </w:r>
            <w:r>
              <w:rPr>
                <w:color w:val="000000"/>
              </w:rPr>
              <w:tab/>
              <w:t>3</w:t>
            </w:r>
          </w:hyperlink>
        </w:p>
        <w:p w14:paraId="4FE685BF"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4d34og8">
            <w:r>
              <w:rPr>
                <w:color w:val="000000"/>
              </w:rPr>
              <w:t>Schedule for development, monitoring and review</w:t>
            </w:r>
            <w:r>
              <w:rPr>
                <w:color w:val="000000"/>
              </w:rPr>
              <w:tab/>
              <w:t>3</w:t>
            </w:r>
          </w:hyperlink>
        </w:p>
        <w:p w14:paraId="4FE685C0"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2s8eyo1">
            <w:r>
              <w:rPr>
                <w:color w:val="000000"/>
              </w:rPr>
              <w:t>Responsibilities</w:t>
            </w:r>
            <w:r>
              <w:rPr>
                <w:color w:val="000000"/>
              </w:rPr>
              <w:tab/>
              <w:t>3</w:t>
            </w:r>
          </w:hyperlink>
        </w:p>
        <w:p w14:paraId="4FE685C1"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3rdcrjn">
            <w:r>
              <w:rPr>
                <w:color w:val="000000"/>
              </w:rPr>
              <w:t>Acceptable use</w:t>
            </w:r>
            <w:r>
              <w:rPr>
                <w:color w:val="000000"/>
              </w:rPr>
              <w:tab/>
              <w:t>8</w:t>
            </w:r>
          </w:hyperlink>
        </w:p>
        <w:p w14:paraId="4FE685C2"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26in1rg">
            <w:r>
              <w:rPr>
                <w:color w:val="000000"/>
              </w:rPr>
              <w:t>Reporting and responding</w:t>
            </w:r>
            <w:r>
              <w:rPr>
                <w:color w:val="000000"/>
              </w:rPr>
              <w:tab/>
              <w:t>10</w:t>
            </w:r>
          </w:hyperlink>
        </w:p>
        <w:p w14:paraId="4FE685C3"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r:id="rId12">
            <w:r>
              <w:rPr>
                <w:color w:val="000000"/>
              </w:rPr>
              <w:t>Online Safety Incident Flowchart</w:t>
            </w:r>
            <w:r>
              <w:rPr>
                <w:color w:val="000000"/>
              </w:rPr>
              <w:tab/>
            </w:r>
          </w:hyperlink>
          <w:r>
            <w:fldChar w:fldCharType="begin"/>
          </w:r>
          <w:r>
            <w:instrText xml:space="preserve"> PAGEREF _heading=h.2lwamvv \h </w:instrText>
          </w:r>
          <w:r>
            <w:fldChar w:fldCharType="separate"/>
          </w:r>
          <w:r>
            <w:rPr>
              <w:color w:val="000000"/>
            </w:rPr>
            <w:t>12</w:t>
          </w:r>
          <w:r>
            <w:fldChar w:fldCharType="end"/>
          </w:r>
        </w:p>
        <w:p w14:paraId="4FE685C4"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35nkun2">
            <w:r>
              <w:rPr>
                <w:color w:val="000000"/>
              </w:rPr>
              <w:t>Online Safety Education Programme</w:t>
            </w:r>
            <w:r>
              <w:rPr>
                <w:color w:val="000000"/>
              </w:rPr>
              <w:tab/>
              <w:t>13</w:t>
            </w:r>
          </w:hyperlink>
        </w:p>
        <w:p w14:paraId="4FE685C5"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1ksv4uv">
            <w:r>
              <w:rPr>
                <w:color w:val="000000"/>
              </w:rPr>
              <w:t>Staff/volunteers</w:t>
            </w:r>
            <w:r>
              <w:rPr>
                <w:color w:val="000000"/>
              </w:rPr>
              <w:tab/>
              <w:t>14</w:t>
            </w:r>
          </w:hyperlink>
        </w:p>
        <w:p w14:paraId="4FE685C6"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44sinio">
            <w:r>
              <w:rPr>
                <w:color w:val="000000"/>
              </w:rPr>
              <w:t>Families</w:t>
            </w:r>
            <w:r>
              <w:rPr>
                <w:color w:val="000000"/>
              </w:rPr>
              <w:tab/>
              <w:t>14</w:t>
            </w:r>
          </w:hyperlink>
        </w:p>
        <w:p w14:paraId="4FE685C7"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2jxsxqh">
            <w:r>
              <w:rPr>
                <w:color w:val="000000"/>
              </w:rPr>
              <w:t>Filtering &amp; Monitoring</w:t>
            </w:r>
            <w:r>
              <w:rPr>
                <w:color w:val="000000"/>
              </w:rPr>
              <w:tab/>
              <w:t>14</w:t>
            </w:r>
          </w:hyperlink>
        </w:p>
        <w:p w14:paraId="4FE685C8"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3j2qqm3">
            <w:r>
              <w:rPr>
                <w:color w:val="000000"/>
              </w:rPr>
              <w:t>Technical Security</w:t>
            </w:r>
            <w:r>
              <w:rPr>
                <w:color w:val="000000"/>
              </w:rPr>
              <w:tab/>
              <w:t>19</w:t>
            </w:r>
          </w:hyperlink>
        </w:p>
        <w:p w14:paraId="4FE685C9"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1y810tw">
            <w:r>
              <w:rPr>
                <w:color w:val="000000"/>
              </w:rPr>
              <w:t>Mobile technologies</w:t>
            </w:r>
            <w:r>
              <w:rPr>
                <w:color w:val="000000"/>
              </w:rPr>
              <w:tab/>
              <w:t>20</w:t>
            </w:r>
          </w:hyperlink>
        </w:p>
        <w:p w14:paraId="4FE685CA"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4i7ojhp">
            <w:r>
              <w:rPr>
                <w:color w:val="000000"/>
              </w:rPr>
              <w:t>Social media</w:t>
            </w:r>
            <w:r>
              <w:rPr>
                <w:color w:val="000000"/>
              </w:rPr>
              <w:tab/>
              <w:t>21</w:t>
            </w:r>
          </w:hyperlink>
        </w:p>
        <w:p w14:paraId="4FE685CB"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2xcytpi">
            <w:r>
              <w:rPr>
                <w:color w:val="000000"/>
              </w:rPr>
              <w:t>Digital and video images</w:t>
            </w:r>
            <w:r>
              <w:rPr>
                <w:color w:val="000000"/>
              </w:rPr>
              <w:tab/>
              <w:t>22</w:t>
            </w:r>
          </w:hyperlink>
        </w:p>
        <w:p w14:paraId="4FE685CC"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1ci93xb">
            <w:r>
              <w:rPr>
                <w:color w:val="000000"/>
              </w:rPr>
              <w:t>Online Publishing</w:t>
            </w:r>
            <w:r>
              <w:rPr>
                <w:color w:val="000000"/>
              </w:rPr>
              <w:tab/>
              <w:t>23</w:t>
            </w:r>
          </w:hyperlink>
        </w:p>
        <w:p w14:paraId="4FE685CD" w14:textId="77777777" w:rsidR="00BD6E25" w:rsidRDefault="00000000">
          <w:pPr>
            <w:pBdr>
              <w:top w:val="nil"/>
              <w:left w:val="nil"/>
              <w:bottom w:val="nil"/>
              <w:right w:val="nil"/>
              <w:between w:val="nil"/>
            </w:pBdr>
            <w:tabs>
              <w:tab w:val="right" w:leader="dot" w:pos="9742"/>
            </w:tabs>
            <w:spacing w:after="0"/>
            <w:ind w:left="426"/>
            <w:jc w:val="left"/>
            <w:rPr>
              <w:rFonts w:ascii="Calibri" w:eastAsia="Calibri" w:hAnsi="Calibri" w:cs="Calibri"/>
              <w:color w:val="000000"/>
            </w:rPr>
          </w:pPr>
          <w:hyperlink w:anchor="_heading=h.3whwml4">
            <w:r>
              <w:rPr>
                <w:color w:val="000000"/>
              </w:rPr>
              <w:t>Data Protection</w:t>
            </w:r>
            <w:r>
              <w:rPr>
                <w:color w:val="000000"/>
              </w:rPr>
              <w:tab/>
              <w:t>23</w:t>
            </w:r>
          </w:hyperlink>
        </w:p>
        <w:p w14:paraId="4FE685CE" w14:textId="77777777" w:rsidR="00BD6E25" w:rsidRDefault="00000000">
          <w:pPr>
            <w:pBdr>
              <w:top w:val="nil"/>
              <w:left w:val="nil"/>
              <w:bottom w:val="nil"/>
              <w:right w:val="nil"/>
              <w:between w:val="nil"/>
            </w:pBdr>
            <w:tabs>
              <w:tab w:val="right" w:leader="dot" w:pos="9742"/>
            </w:tabs>
            <w:spacing w:after="100"/>
            <w:rPr>
              <w:rFonts w:ascii="Calibri" w:eastAsia="Calibri" w:hAnsi="Calibri" w:cs="Calibri"/>
              <w:color w:val="000000"/>
            </w:rPr>
          </w:pPr>
          <w:hyperlink w:anchor="_heading=h.2bn6wsx">
            <w:r>
              <w:rPr>
                <w:color w:val="000000"/>
              </w:rPr>
              <w:t>Outcomes</w:t>
            </w:r>
            <w:r>
              <w:rPr>
                <w:color w:val="000000"/>
              </w:rPr>
              <w:tab/>
              <w:t>25</w:t>
            </w:r>
          </w:hyperlink>
        </w:p>
        <w:p w14:paraId="4FE685CF" w14:textId="77777777" w:rsidR="00BD6E25" w:rsidRDefault="00000000">
          <w:pPr>
            <w:pBdr>
              <w:top w:val="nil"/>
              <w:left w:val="nil"/>
              <w:bottom w:val="nil"/>
              <w:right w:val="nil"/>
              <w:between w:val="nil"/>
            </w:pBdr>
            <w:tabs>
              <w:tab w:val="right" w:leader="dot" w:pos="9016"/>
            </w:tabs>
            <w:spacing w:after="100"/>
            <w:rPr>
              <w:b/>
              <w:color w:val="000000"/>
            </w:rPr>
          </w:pPr>
          <w:r>
            <w:fldChar w:fldCharType="end"/>
          </w:r>
        </w:p>
      </w:sdtContent>
    </w:sdt>
    <w:p w14:paraId="4FE685D0" w14:textId="77777777" w:rsidR="00BD6E25" w:rsidRDefault="00BD6E25">
      <w:bookmarkStart w:id="3" w:name="bookmark=id.2et92p0" w:colFirst="0" w:colLast="0"/>
      <w:bookmarkStart w:id="4" w:name="_heading=h.3znysh7" w:colFirst="0" w:colLast="0"/>
      <w:bookmarkEnd w:id="3"/>
      <w:bookmarkEnd w:id="4"/>
    </w:p>
    <w:p w14:paraId="4FE685D1" w14:textId="77777777" w:rsidR="00BD6E25" w:rsidRDefault="00BD6E25"/>
    <w:p w14:paraId="4FE685D2" w14:textId="77777777" w:rsidR="00BD6E25" w:rsidRDefault="00BD6E25"/>
    <w:p w14:paraId="4FE685D3" w14:textId="77777777" w:rsidR="00BD6E25" w:rsidRDefault="00BD6E25"/>
    <w:p w14:paraId="4FE685D4" w14:textId="77777777" w:rsidR="00BD6E25" w:rsidRDefault="00BD6E25"/>
    <w:p w14:paraId="4FE685D5" w14:textId="77777777" w:rsidR="00BD6E25" w:rsidRDefault="00BD6E25"/>
    <w:p w14:paraId="4FE685D6" w14:textId="77777777" w:rsidR="00BD6E25" w:rsidRDefault="00BD6E25"/>
    <w:p w14:paraId="4FE685D7" w14:textId="77777777" w:rsidR="00BD6E25" w:rsidRDefault="00BD6E25">
      <w:pPr>
        <w:pStyle w:val="Heading1"/>
        <w:rPr>
          <w:rFonts w:ascii="Open Sans Light" w:eastAsia="Open Sans Light" w:hAnsi="Open Sans Light" w:cs="Open Sans Light"/>
          <w:color w:val="000000"/>
          <w:sz w:val="22"/>
          <w:szCs w:val="22"/>
        </w:rPr>
      </w:pPr>
      <w:bookmarkStart w:id="5" w:name="_heading=h.tyjcwt" w:colFirst="0" w:colLast="0"/>
      <w:bookmarkEnd w:id="5"/>
    </w:p>
    <w:p w14:paraId="4FE685D8" w14:textId="77777777" w:rsidR="00BD6E25" w:rsidRDefault="00BD6E25"/>
    <w:p w14:paraId="4FE685D9" w14:textId="77777777" w:rsidR="00BD6E25" w:rsidRDefault="00000000">
      <w:pPr>
        <w:pStyle w:val="Heading1"/>
        <w:rPr>
          <w:b/>
        </w:rPr>
      </w:pPr>
      <w:r>
        <w:lastRenderedPageBreak/>
        <w:t>Introduction</w:t>
      </w:r>
    </w:p>
    <w:p w14:paraId="4FE685DA" w14:textId="77777777" w:rsidR="00BD6E25" w:rsidRDefault="00000000">
      <w:pPr>
        <w:spacing w:after="0"/>
      </w:pPr>
      <w:r>
        <w:t xml:space="preserve">The DfE Keeping Children Safe in Education statutory guidance requires Local Authorities, Multi Academy Trusts, and schools in England to ensure learners are safe from harm: </w:t>
      </w:r>
    </w:p>
    <w:p w14:paraId="4FE685DB" w14:textId="77777777" w:rsidR="00BD6E25" w:rsidRDefault="00000000">
      <w:pPr>
        <w:ind w:left="720"/>
        <w:rPr>
          <w:i/>
        </w:rPr>
      </w:pPr>
      <w:r>
        <w:rPr>
          <w:i/>
        </w:rPr>
        <w:t xml:space="preserve">“It is essential that children are safeguarded from potentially harmful and inappropriate online material. An effective whole school and college approach to </w:t>
      </w:r>
      <w:r>
        <w:rPr>
          <w:b/>
          <w:i/>
        </w:rPr>
        <w:t>online safety</w:t>
      </w:r>
      <w:r>
        <w:rPr>
          <w:i/>
        </w:rPr>
        <w:t xml:space="preserve"> empowers a school or college to protect and educate pupils, students, and staff in their use of technology and establishes mechanisms to identify, intervene in, and escalate any concerns where appropriate”</w:t>
      </w:r>
    </w:p>
    <w:p w14:paraId="4FE685DC" w14:textId="77777777" w:rsidR="00BD6E25" w:rsidRDefault="00000000">
      <w:pPr>
        <w:ind w:left="720"/>
        <w:rPr>
          <w:i/>
        </w:rPr>
      </w:pPr>
      <w:r>
        <w:rPr>
          <w:i/>
        </w:rPr>
        <w:t xml:space="preserve">“Governing bodies and proprietors should ensure </w:t>
      </w:r>
      <w:r>
        <w:rPr>
          <w:b/>
          <w:i/>
        </w:rPr>
        <w:t>online safety</w:t>
      </w:r>
      <w:r>
        <w:rPr>
          <w:i/>
        </w:rPr>
        <w:t xml:space="preserve"> is a running and interrelated theme whilst devising and implementing their whole school or college approach to safeguarding and related policies and procedures. This will include considering how </w:t>
      </w:r>
      <w:r>
        <w:rPr>
          <w:b/>
          <w:i/>
        </w:rPr>
        <w:t>online safety</w:t>
      </w:r>
      <w:r>
        <w:rPr>
          <w:i/>
        </w:rPr>
        <w:t xml:space="preserve"> is reflected as required in all relevant policies and considering online safety whilst planning the curriculum, any teacher training, the role and responsibilities of the designated safeguarding lead (and deputies) and any parental engagement”</w:t>
      </w:r>
    </w:p>
    <w:p w14:paraId="4FE685DD" w14:textId="77777777" w:rsidR="00BD6E25" w:rsidRDefault="00000000">
      <w:pPr>
        <w:spacing w:after="0"/>
      </w:pPr>
      <w:r>
        <w:t>The DfE Keeping Children Safe in Education guidance also recommends:</w:t>
      </w:r>
    </w:p>
    <w:p w14:paraId="4FE685DE" w14:textId="77777777" w:rsidR="00BD6E25" w:rsidRDefault="00000000">
      <w:pPr>
        <w:ind w:left="720"/>
        <w:rPr>
          <w:i/>
        </w:rPr>
      </w:pPr>
      <w:r>
        <w:rPr>
          <w:b/>
          <w:i/>
        </w:rPr>
        <w:t>Reviewing online safety</w:t>
      </w:r>
      <w:r>
        <w:rPr>
          <w:i/>
        </w:rPr>
        <w:t xml:space="preserve"> … Technology, and risks and harms related to it, evolve, and change rapidly. Schools and colleges should consider carrying out an annual review of their approach to online safety, supported by an annual risk assessment that considers and reflects the risks their children face. A free online safety self-review tool for schools can be found via the </w:t>
      </w:r>
      <w:hyperlink r:id="rId13">
        <w:r>
          <w:t>360 safe self-review tool.</w:t>
        </w:r>
      </w:hyperlink>
    </w:p>
    <w:p w14:paraId="4FE685DF" w14:textId="77777777" w:rsidR="00BD6E25" w:rsidRDefault="00000000">
      <w:r>
        <w:t>The DfE Keeping Children Safe in Education guidance suggests that:</w:t>
      </w:r>
    </w:p>
    <w:p w14:paraId="4FE685E0" w14:textId="77777777" w:rsidR="00BD6E25" w:rsidRDefault="00000000">
      <w:pPr>
        <w:ind w:left="720"/>
        <w:rPr>
          <w:i/>
        </w:rPr>
      </w:pPr>
      <w:r>
        <w:rPr>
          <w:i/>
        </w:rPr>
        <w:t xml:space="preserve">The breadth of issues classified within online safety is considerable and ever evolving, but can be categorised into four areas of risk: </w:t>
      </w:r>
    </w:p>
    <w:p w14:paraId="4FE685E1" w14:textId="77777777" w:rsidR="00BD6E25" w:rsidRDefault="00000000">
      <w:pPr>
        <w:ind w:left="720"/>
        <w:rPr>
          <w:i/>
        </w:rPr>
      </w:pPr>
      <w:r>
        <w:rPr>
          <w:b/>
          <w:i/>
        </w:rPr>
        <w:t>content:</w:t>
      </w:r>
      <w:r>
        <w:rPr>
          <w:i/>
        </w:rPr>
        <w:t xml:space="preserve"> being exposed to illegal, inappropriate, or harmful content, for example: pornography, fake news, racism, misogyny, self-harm, suicide, anti-Semitism, radicalisation, and extremism. </w:t>
      </w:r>
    </w:p>
    <w:p w14:paraId="4FE685E2" w14:textId="77777777" w:rsidR="00BD6E25" w:rsidRDefault="00000000">
      <w:pPr>
        <w:ind w:left="720"/>
        <w:rPr>
          <w:i/>
        </w:rPr>
      </w:pPr>
      <w:r>
        <w:rPr>
          <w:b/>
          <w:i/>
        </w:rPr>
        <w:t xml:space="preserve">contact: </w:t>
      </w:r>
      <w:r>
        <w:rPr>
          <w:i/>
        </w:rPr>
        <w:t xml:space="preserve">being subjected to harmful online interaction with other users; for example: peer to peer pressure, commercial advertising and adults posing as children or young adults with the intention to groom or exploit them for sexual, criminal, financial or other purposes. </w:t>
      </w:r>
    </w:p>
    <w:p w14:paraId="4FE685E3" w14:textId="77777777" w:rsidR="00BD6E25" w:rsidRDefault="00000000">
      <w:pPr>
        <w:ind w:left="720"/>
        <w:rPr>
          <w:i/>
        </w:rPr>
      </w:pPr>
      <w:r>
        <w:rPr>
          <w:b/>
          <w:i/>
        </w:rPr>
        <w:t xml:space="preserve">conduct: </w:t>
      </w:r>
      <w:r>
        <w:rPr>
          <w:i/>
        </w:rPr>
        <w:t xml:space="preserve">online behaviour that increases the likelihood of, or causes, harm; for example, making, sending and receiving explicit images (e.g. consensual and non-consensual sharing of nudes and semi-nudes and/or pornography, sharing other explicit images and online bullying, and </w:t>
      </w:r>
    </w:p>
    <w:p w14:paraId="4FE685E4" w14:textId="77777777" w:rsidR="00BD6E25" w:rsidRDefault="00000000">
      <w:pPr>
        <w:ind w:left="720"/>
        <w:rPr>
          <w:i/>
        </w:rPr>
      </w:pPr>
      <w:r>
        <w:rPr>
          <w:b/>
          <w:i/>
        </w:rPr>
        <w:t>commerce:</w:t>
      </w:r>
      <w:r>
        <w:rPr>
          <w:i/>
        </w:rPr>
        <w:t xml:space="preserve"> risks such as online gambling, inappropriate advertising, phishing and or financial scams.</w:t>
      </w:r>
    </w:p>
    <w:p w14:paraId="4FE685E5" w14:textId="77777777" w:rsidR="00BD6E25" w:rsidRDefault="00000000">
      <w:pPr>
        <w:spacing w:after="200" w:line="276" w:lineRule="auto"/>
      </w:pPr>
      <w:bookmarkStart w:id="6" w:name="_heading=h.3dy6vkm" w:colFirst="0" w:colLast="0"/>
      <w:bookmarkEnd w:id="6"/>
      <w:r>
        <w:br w:type="page"/>
      </w:r>
      <w:r>
        <w:lastRenderedPageBreak/>
        <w:t>Scope of the Online Safety Policy</w:t>
      </w:r>
    </w:p>
    <w:p w14:paraId="4FE685E6" w14:textId="77777777" w:rsidR="00BD6E25" w:rsidRDefault="00000000">
      <w:pPr>
        <w:rPr>
          <w:color w:val="1762AB"/>
        </w:rPr>
      </w:pPr>
      <w:r>
        <w:t>This Online Safety Policy outlines the commitment of Tadpole Farm CE Academy</w:t>
      </w:r>
      <w:r>
        <w:rPr>
          <w:color w:val="548DD4"/>
        </w:rPr>
        <w:t xml:space="preserve"> </w:t>
      </w:r>
      <w:r>
        <w:t xml:space="preserve">to safeguard members of our school community online in accordance with statutory guidance and best practice. </w:t>
      </w:r>
    </w:p>
    <w:p w14:paraId="4FE685E7" w14:textId="77777777" w:rsidR="00BD6E25" w:rsidRDefault="00000000">
      <w:pPr>
        <w:ind w:right="-29"/>
        <w:rPr>
          <w:b/>
        </w:rPr>
      </w:pPr>
      <w:r>
        <w:rPr>
          <w:b/>
        </w:rPr>
        <w:t>This Online Safety Policy applies to all members of the school</w:t>
      </w:r>
      <w:r>
        <w:rPr>
          <w:b/>
          <w:i/>
        </w:rPr>
        <w:t xml:space="preserve"> </w:t>
      </w:r>
      <w:r>
        <w:rPr>
          <w:b/>
        </w:rPr>
        <w:t>community (including staff, learners, governors, volunteers, parents and carers, visitors, community users) who have access to and are users of school digital systems, both in and out of the school. It also applies to the use of personal digital technology on the school site (where allowed).</w:t>
      </w:r>
    </w:p>
    <w:p w14:paraId="4FE685E8" w14:textId="77777777" w:rsidR="00BD6E25" w:rsidRDefault="00000000">
      <w:bookmarkStart w:id="7" w:name="_heading=h.1t3h5sf" w:colFirst="0" w:colLast="0"/>
      <w:bookmarkEnd w:id="7"/>
      <w:r>
        <w:t>Tadpole Farm CE Academy will deal with such incidents within this policy and associated behaviour and anti-bullying policies and will, where known, inform parents/carers of incidents of inappropriate online safety behaviour that take place out of school.</w:t>
      </w:r>
    </w:p>
    <w:p w14:paraId="4FE685E9" w14:textId="77777777" w:rsidR="00BD6E25" w:rsidRDefault="00000000">
      <w:pPr>
        <w:pStyle w:val="Heading2"/>
      </w:pPr>
      <w:bookmarkStart w:id="8" w:name="_heading=h.4d34og8" w:colFirst="0" w:colLast="0"/>
      <w:bookmarkEnd w:id="8"/>
      <w:r>
        <w:t>Schedule for development, monitoring and review</w:t>
      </w:r>
      <w:r>
        <w:rPr>
          <w:noProof/>
        </w:rPr>
        <mc:AlternateContent>
          <mc:Choice Requires="wps">
            <w:drawing>
              <wp:anchor distT="0" distB="0" distL="114300" distR="114300" simplePos="0" relativeHeight="251659264" behindDoc="0" locked="0" layoutInCell="1" hidden="0" allowOverlap="1" wp14:anchorId="4FE689BB" wp14:editId="4FE689BC">
                <wp:simplePos x="0" y="0"/>
                <wp:positionH relativeFrom="column">
                  <wp:posOffset>-1777999</wp:posOffset>
                </wp:positionH>
                <wp:positionV relativeFrom="paragraph">
                  <wp:posOffset>3162300</wp:posOffset>
                </wp:positionV>
                <wp:extent cx="809625" cy="581025"/>
                <wp:effectExtent l="0" t="0" r="0" b="0"/>
                <wp:wrapNone/>
                <wp:docPr id="254" name="Rectangle 254"/>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4FE689EC" w14:textId="77777777" w:rsidR="00BD6E25" w:rsidRDefault="00000000">
                            <w:pPr>
                              <w:jc w:val="center"/>
                              <w:textDirection w:val="btLr"/>
                            </w:pPr>
                            <w:r>
                              <w:rPr>
                                <w:color w:val="FFFFFF"/>
                                <w:sz w:val="60"/>
                              </w:rPr>
                              <w:t>5</w:t>
                            </w:r>
                          </w:p>
                        </w:txbxContent>
                      </wps:txbx>
                      <wps:bodyPr spcFirstLastPara="1" wrap="square" lIns="91425" tIns="45700" rIns="91425" bIns="45700" anchor="t" anchorCtr="0">
                        <a:noAutofit/>
                      </wps:bodyPr>
                    </wps:wsp>
                  </a:graphicData>
                </a:graphic>
              </wp:anchor>
            </w:drawing>
          </mc:Choice>
          <mc:Fallback>
            <w:pict>
              <v:rect w14:anchorId="4FE689BB" id="Rectangle 254" o:spid="_x0000_s1026" style="position:absolute;left:0;text-align:left;margin-left:-140pt;margin-top:249pt;width:63.75pt;height:4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" filled="f" stroked="f">
                <v:textbox inset="2.53958mm,1.2694mm,2.53958mm,1.2694mm">
                  <w:txbxContent>
                    <w:p w14:paraId="4FE689EC" w14:textId="77777777" w:rsidR="00BD6E25" w:rsidRDefault="00000000">
                      <w:pPr>
                        <w:jc w:val="center"/>
                        <w:textDirection w:val="btLr"/>
                      </w:pPr>
                      <w:r>
                        <w:rPr>
                          <w:color w:val="FFFFFF"/>
                          <w:sz w:val="60"/>
                        </w:rPr>
                        <w:t>5</w:t>
                      </w:r>
                    </w:p>
                  </w:txbxContent>
                </v:textbox>
              </v:rect>
            </w:pict>
          </mc:Fallback>
        </mc:AlternateContent>
      </w:r>
    </w:p>
    <w:tbl>
      <w:tblPr>
        <w:tblStyle w:val="a"/>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4224"/>
      </w:tblGrid>
      <w:tr w:rsidR="00BD6E25" w14:paraId="4FE685EC" w14:textId="77777777">
        <w:trPr>
          <w:trHeight w:val="684"/>
          <w:jc w:val="center"/>
        </w:trPr>
        <w:tc>
          <w:tcPr>
            <w:tcW w:w="5665" w:type="dxa"/>
          </w:tcPr>
          <w:p w14:paraId="4FE685EA" w14:textId="77777777" w:rsidR="00BD6E25" w:rsidRDefault="00000000">
            <w:r>
              <w:t xml:space="preserve">This Online Safety Policy was approved by the </w:t>
            </w:r>
            <w:r>
              <w:rPr>
                <w:i/>
              </w:rPr>
              <w:t>school</w:t>
            </w:r>
            <w:r>
              <w:t xml:space="preserve"> </w:t>
            </w:r>
            <w:r>
              <w:rPr>
                <w:i/>
              </w:rPr>
              <w:t>governing body on:</w:t>
            </w:r>
          </w:p>
        </w:tc>
        <w:tc>
          <w:tcPr>
            <w:tcW w:w="4224" w:type="dxa"/>
          </w:tcPr>
          <w:p w14:paraId="4FE685EB" w14:textId="77777777" w:rsidR="00BD6E25" w:rsidRDefault="00000000">
            <w:pPr>
              <w:rPr>
                <w:i/>
                <w:sz w:val="21"/>
                <w:szCs w:val="21"/>
              </w:rPr>
            </w:pPr>
            <w:r>
              <w:rPr>
                <w:i/>
                <w:sz w:val="21"/>
                <w:szCs w:val="21"/>
              </w:rPr>
              <w:t>23/1/25</w:t>
            </w:r>
          </w:p>
        </w:tc>
      </w:tr>
      <w:tr w:rsidR="00BD6E25" w14:paraId="4FE685EF" w14:textId="77777777">
        <w:trPr>
          <w:trHeight w:val="59"/>
          <w:jc w:val="center"/>
        </w:trPr>
        <w:tc>
          <w:tcPr>
            <w:tcW w:w="5665" w:type="dxa"/>
          </w:tcPr>
          <w:p w14:paraId="4FE685ED" w14:textId="77777777" w:rsidR="00BD6E25" w:rsidRDefault="00000000">
            <w:r>
              <w:t>The implementation of this Online Safety Policy will be monitored by:</w:t>
            </w:r>
          </w:p>
        </w:tc>
        <w:tc>
          <w:tcPr>
            <w:tcW w:w="4224" w:type="dxa"/>
          </w:tcPr>
          <w:p w14:paraId="4FE685EE" w14:textId="77777777" w:rsidR="00BD6E25" w:rsidRDefault="00000000">
            <w:pPr>
              <w:rPr>
                <w:i/>
                <w:sz w:val="21"/>
                <w:szCs w:val="21"/>
              </w:rPr>
            </w:pPr>
            <w:r>
              <w:rPr>
                <w:i/>
                <w:sz w:val="21"/>
                <w:szCs w:val="21"/>
              </w:rPr>
              <w:t>Samantha Fletcher (Designated safeguarding lead) and John Spencer (Headteacher and responsibility for filtering and monitoring)</w:t>
            </w:r>
          </w:p>
        </w:tc>
      </w:tr>
      <w:tr w:rsidR="00BD6E25" w14:paraId="4FE685F2" w14:textId="77777777">
        <w:trPr>
          <w:trHeight w:val="765"/>
          <w:jc w:val="center"/>
        </w:trPr>
        <w:tc>
          <w:tcPr>
            <w:tcW w:w="5665" w:type="dxa"/>
          </w:tcPr>
          <w:p w14:paraId="4FE685F0" w14:textId="77777777" w:rsidR="00BD6E25" w:rsidRDefault="00000000">
            <w:r>
              <w:t>Monitoring will take place at regular intervals:</w:t>
            </w:r>
          </w:p>
        </w:tc>
        <w:tc>
          <w:tcPr>
            <w:tcW w:w="4224" w:type="dxa"/>
          </w:tcPr>
          <w:p w14:paraId="4FE685F1" w14:textId="77777777" w:rsidR="00BD6E25" w:rsidRDefault="00000000">
            <w:pPr>
              <w:rPr>
                <w:i/>
                <w:sz w:val="21"/>
                <w:szCs w:val="21"/>
              </w:rPr>
            </w:pPr>
            <w:r>
              <w:rPr>
                <w:i/>
                <w:sz w:val="21"/>
                <w:szCs w:val="21"/>
              </w:rPr>
              <w:t>Yearly</w:t>
            </w:r>
          </w:p>
        </w:tc>
      </w:tr>
      <w:tr w:rsidR="00BD6E25" w14:paraId="4FE685F5" w14:textId="77777777">
        <w:trPr>
          <w:trHeight w:val="1795"/>
          <w:jc w:val="center"/>
        </w:trPr>
        <w:tc>
          <w:tcPr>
            <w:tcW w:w="5665" w:type="dxa"/>
          </w:tcPr>
          <w:p w14:paraId="4FE685F3" w14:textId="77777777" w:rsidR="00BD6E25" w:rsidRDefault="00000000">
            <w:r>
              <w:t>The Online Safety Policy will be reviewed annually, or more regularly in the light of any significant new technological developments, new threats to online safety or incidents that have taken place. The next anticipated review date will be:</w:t>
            </w:r>
          </w:p>
        </w:tc>
        <w:tc>
          <w:tcPr>
            <w:tcW w:w="4224" w:type="dxa"/>
          </w:tcPr>
          <w:p w14:paraId="736FE99C" w14:textId="77777777" w:rsidR="00BD6E25" w:rsidRDefault="00000000">
            <w:pPr>
              <w:rPr>
                <w:i/>
                <w:sz w:val="21"/>
                <w:szCs w:val="21"/>
              </w:rPr>
            </w:pPr>
            <w:r>
              <w:rPr>
                <w:i/>
                <w:sz w:val="21"/>
                <w:szCs w:val="21"/>
              </w:rPr>
              <w:t>September 2025</w:t>
            </w:r>
          </w:p>
          <w:p w14:paraId="4FE685F4" w14:textId="794FD2C0" w:rsidR="00536318" w:rsidRPr="00536318" w:rsidRDefault="00536318">
            <w:pPr>
              <w:rPr>
                <w:b/>
                <w:bCs/>
                <w:i/>
                <w:sz w:val="21"/>
                <w:szCs w:val="21"/>
              </w:rPr>
            </w:pPr>
            <w:r w:rsidRPr="00536318">
              <w:rPr>
                <w:b/>
                <w:bCs/>
                <w:i/>
                <w:color w:val="EE0000"/>
                <w:sz w:val="21"/>
                <w:szCs w:val="21"/>
              </w:rPr>
              <w:t>Reviewed October 2026</w:t>
            </w:r>
          </w:p>
        </w:tc>
      </w:tr>
    </w:tbl>
    <w:p w14:paraId="4FE685F6" w14:textId="77777777" w:rsidR="00BD6E25" w:rsidRDefault="00000000">
      <w:pPr>
        <w:pStyle w:val="Heading2"/>
        <w:spacing w:after="0"/>
      </w:pPr>
      <w:bookmarkStart w:id="9" w:name="_heading=h.2s8eyo1" w:colFirst="0" w:colLast="0"/>
      <w:bookmarkEnd w:id="9"/>
      <w:r>
        <w:t>Responsibilities</w:t>
      </w:r>
      <w:r>
        <w:rPr>
          <w:noProof/>
        </w:rPr>
        <mc:AlternateContent>
          <mc:Choice Requires="wps">
            <w:drawing>
              <wp:anchor distT="0" distB="0" distL="114300" distR="114300" simplePos="0" relativeHeight="251660288" behindDoc="0" locked="0" layoutInCell="1" hidden="0" allowOverlap="1" wp14:anchorId="4FE689BD" wp14:editId="4FE689BE">
                <wp:simplePos x="0" y="0"/>
                <wp:positionH relativeFrom="column">
                  <wp:posOffset>-1777999</wp:posOffset>
                </wp:positionH>
                <wp:positionV relativeFrom="paragraph">
                  <wp:posOffset>660400</wp:posOffset>
                </wp:positionV>
                <wp:extent cx="809625" cy="581025"/>
                <wp:effectExtent l="0" t="0" r="0" b="0"/>
                <wp:wrapNone/>
                <wp:docPr id="257" name="Rectangle 257"/>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4FE689ED" w14:textId="77777777" w:rsidR="00BD6E25" w:rsidRDefault="00000000">
                            <w:pPr>
                              <w:jc w:val="center"/>
                              <w:textDirection w:val="btLr"/>
                            </w:pPr>
                            <w:r>
                              <w:rPr>
                                <w:color w:val="FFFFFF"/>
                                <w:sz w:val="60"/>
                              </w:rPr>
                              <w:t>6</w:t>
                            </w:r>
                          </w:p>
                        </w:txbxContent>
                      </wps:txbx>
                      <wps:bodyPr spcFirstLastPara="1" wrap="square" lIns="91425" tIns="45700" rIns="91425" bIns="45700" anchor="t" anchorCtr="0">
                        <a:noAutofit/>
                      </wps:bodyPr>
                    </wps:wsp>
                  </a:graphicData>
                </a:graphic>
              </wp:anchor>
            </w:drawing>
          </mc:Choice>
          <mc:Fallback>
            <w:pict>
              <v:rect w14:anchorId="4FE689BD" id="Rectangle 257" o:spid="_x0000_s1027" style="position:absolute;left:0;text-align:left;margin-left:-140pt;margin-top:52pt;width:63.75pt;height:45.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XpeuA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" filled="f" stroked="f">
                <v:textbox inset="2.53958mm,1.2694mm,2.53958mm,1.2694mm">
                  <w:txbxContent>
                    <w:p w14:paraId="4FE689ED" w14:textId="77777777" w:rsidR="00BD6E25" w:rsidRDefault="00000000">
                      <w:pPr>
                        <w:jc w:val="center"/>
                        <w:textDirection w:val="btLr"/>
                      </w:pPr>
                      <w:r>
                        <w:rPr>
                          <w:color w:val="FFFFFF"/>
                          <w:sz w:val="60"/>
                        </w:rPr>
                        <w:t>6</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4FE689BF" wp14:editId="4FE689C0">
                <wp:simplePos x="0" y="0"/>
                <wp:positionH relativeFrom="column">
                  <wp:posOffset>-1777999</wp:posOffset>
                </wp:positionH>
                <wp:positionV relativeFrom="paragraph">
                  <wp:posOffset>5880100</wp:posOffset>
                </wp:positionV>
                <wp:extent cx="809625" cy="581025"/>
                <wp:effectExtent l="0" t="0" r="0" b="0"/>
                <wp:wrapNone/>
                <wp:docPr id="252" name="Rectangle 252"/>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4FE689EE" w14:textId="77777777" w:rsidR="00BD6E25" w:rsidRDefault="00000000">
                            <w:pPr>
                              <w:jc w:val="center"/>
                              <w:textDirection w:val="btLr"/>
                            </w:pPr>
                            <w:r>
                              <w:rPr>
                                <w:color w:val="FFFFFF"/>
                                <w:sz w:val="60"/>
                              </w:rPr>
                              <w:t>7</w:t>
                            </w:r>
                          </w:p>
                        </w:txbxContent>
                      </wps:txbx>
                      <wps:bodyPr spcFirstLastPara="1" wrap="square" lIns="91425" tIns="45700" rIns="91425" bIns="45700" anchor="t" anchorCtr="0">
                        <a:noAutofit/>
                      </wps:bodyPr>
                    </wps:wsp>
                  </a:graphicData>
                </a:graphic>
              </wp:anchor>
            </w:drawing>
          </mc:Choice>
          <mc:Fallback>
            <w:pict>
              <v:rect w14:anchorId="4FE689BF" id="Rectangle 252" o:spid="_x0000_s1028" style="position:absolute;left:0;text-align:left;margin-left:-140pt;margin-top:463pt;width:63.75pt;height:45.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bmuQEAAGA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" filled="f" stroked="f">
                <v:textbox inset="2.53958mm,1.2694mm,2.53958mm,1.2694mm">
                  <w:txbxContent>
                    <w:p w14:paraId="4FE689EE" w14:textId="77777777" w:rsidR="00BD6E25" w:rsidRDefault="00000000">
                      <w:pPr>
                        <w:jc w:val="center"/>
                        <w:textDirection w:val="btLr"/>
                      </w:pPr>
                      <w:r>
                        <w:rPr>
                          <w:color w:val="FFFFFF"/>
                          <w:sz w:val="60"/>
                        </w:rPr>
                        <w:t>7</w:t>
                      </w:r>
                    </w:p>
                  </w:txbxContent>
                </v:textbox>
              </v:rect>
            </w:pict>
          </mc:Fallback>
        </mc:AlternateContent>
      </w:r>
    </w:p>
    <w:p w14:paraId="4FE685F7" w14:textId="77777777" w:rsidR="00BD6E25" w:rsidRDefault="00000000">
      <w:r>
        <w:t>To ensure the online safeguarding of members of our school community it is important that all members of that community work together to develop safe and responsible online behaviours, learning from each other and from good practice elsewhere, reporting inappropriate online behaviours, concerns, and misuse as soon as these become apparent. While this will be a team effort, the following sections outline the online safety roles and responsibilities of individuals</w:t>
      </w:r>
      <w:r>
        <w:rPr>
          <w:i/>
        </w:rPr>
        <w:t xml:space="preserve"> </w:t>
      </w:r>
      <w:r>
        <w:t>and groups within the school.</w:t>
      </w:r>
    </w:p>
    <w:p w14:paraId="4FE685F8" w14:textId="77777777" w:rsidR="00BD6E25" w:rsidRDefault="00000000">
      <w:pPr>
        <w:pStyle w:val="Heading3"/>
      </w:pPr>
      <w:r>
        <w:lastRenderedPageBreak/>
        <w:t>Headteacher and senior leaders</w:t>
      </w:r>
    </w:p>
    <w:p w14:paraId="4FE685F9" w14:textId="77777777" w:rsidR="00BD6E25" w:rsidRDefault="00000000">
      <w:pPr>
        <w:numPr>
          <w:ilvl w:val="0"/>
          <w:numId w:val="24"/>
        </w:numPr>
        <w:pBdr>
          <w:top w:val="nil"/>
          <w:left w:val="nil"/>
          <w:bottom w:val="nil"/>
          <w:right w:val="nil"/>
          <w:between w:val="nil"/>
        </w:pBdr>
        <w:spacing w:after="0"/>
      </w:pPr>
      <w:r>
        <w:rPr>
          <w:color w:val="000000"/>
        </w:rPr>
        <w:t>The headteacher</w:t>
      </w:r>
      <w:r>
        <w:rPr>
          <w:i/>
          <w:color w:val="000000"/>
        </w:rPr>
        <w:t xml:space="preserve"> </w:t>
      </w:r>
      <w:r>
        <w:rPr>
          <w:color w:val="000000"/>
        </w:rPr>
        <w:t xml:space="preserve">has a duty of care for ensuring the safety (including online safety) of members of the school community and fostering a culture of safeguarding, though the day-to-day responsibility for online safety is held by the Designated Safeguarding Lead, as defined in Keeping Children Safe in Education. </w:t>
      </w:r>
    </w:p>
    <w:p w14:paraId="4FE685FA" w14:textId="77777777" w:rsidR="00BD6E25" w:rsidRDefault="00000000">
      <w:pPr>
        <w:numPr>
          <w:ilvl w:val="0"/>
          <w:numId w:val="24"/>
        </w:numPr>
        <w:pBdr>
          <w:top w:val="nil"/>
          <w:left w:val="nil"/>
          <w:bottom w:val="nil"/>
          <w:right w:val="nil"/>
          <w:between w:val="nil"/>
        </w:pBdr>
        <w:spacing w:after="0"/>
      </w:pPr>
      <w:r>
        <w:rPr>
          <w:color w:val="000000"/>
        </w:rPr>
        <w:t xml:space="preserve">The headteacher and (at least) another member of the senior leadership team should be aware of the procedures to be followed in the event of a serious online safety allegation being made against a member of staff. </w:t>
      </w:r>
    </w:p>
    <w:p w14:paraId="4FE685FB" w14:textId="77777777" w:rsidR="00BD6E25" w:rsidRDefault="00000000">
      <w:pPr>
        <w:numPr>
          <w:ilvl w:val="0"/>
          <w:numId w:val="24"/>
        </w:numPr>
        <w:pBdr>
          <w:top w:val="nil"/>
          <w:left w:val="nil"/>
          <w:bottom w:val="nil"/>
          <w:right w:val="nil"/>
          <w:between w:val="nil"/>
        </w:pBdr>
        <w:spacing w:after="0"/>
      </w:pPr>
      <w:r>
        <w:rPr>
          <w:color w:val="000000"/>
        </w:rPr>
        <w:t xml:space="preserve">The headteacher/senior leaders are responsible for ensuring that the Designated Safeguarding Lead / Online Safety Lead, IT provider/technical staff, and other relevant staff carry out their responsibilities effectively and receive suitable training to enable them to carry out their roles and train other colleagues, as relevant. </w:t>
      </w:r>
    </w:p>
    <w:p w14:paraId="4FE685FC" w14:textId="77777777" w:rsidR="00BD6E25" w:rsidRDefault="00000000">
      <w:pPr>
        <w:numPr>
          <w:ilvl w:val="0"/>
          <w:numId w:val="24"/>
        </w:numPr>
        <w:pBdr>
          <w:top w:val="nil"/>
          <w:left w:val="nil"/>
          <w:bottom w:val="nil"/>
          <w:right w:val="nil"/>
          <w:between w:val="nil"/>
        </w:pBdr>
        <w:spacing w:after="0"/>
      </w:pPr>
      <w:r>
        <w:rPr>
          <w:color w:val="000000"/>
        </w:rPr>
        <w:t xml:space="preserve">The headteacher/senior leaders will ensure that there is a system in place to allow for monitoring and support of those in school who carry out the internal online safety monitoring role. </w:t>
      </w:r>
    </w:p>
    <w:p w14:paraId="4FE685FD" w14:textId="77777777" w:rsidR="00BD6E25" w:rsidRDefault="00000000">
      <w:pPr>
        <w:numPr>
          <w:ilvl w:val="0"/>
          <w:numId w:val="24"/>
        </w:numPr>
        <w:pBdr>
          <w:top w:val="nil"/>
          <w:left w:val="nil"/>
          <w:bottom w:val="nil"/>
          <w:right w:val="nil"/>
          <w:between w:val="nil"/>
        </w:pBdr>
        <w:spacing w:after="0"/>
      </w:pPr>
      <w:r>
        <w:rPr>
          <w:color w:val="000000"/>
        </w:rPr>
        <w:t>The headteacher/senior leaders will receive regular monitoring reports from the Designated Safeguarding Lead / Online Safety Lead.</w:t>
      </w:r>
    </w:p>
    <w:p w14:paraId="4FE685FE" w14:textId="77777777" w:rsidR="00BD6E25" w:rsidRDefault="00000000">
      <w:pPr>
        <w:numPr>
          <w:ilvl w:val="0"/>
          <w:numId w:val="24"/>
        </w:numPr>
        <w:pBdr>
          <w:top w:val="nil"/>
          <w:left w:val="nil"/>
          <w:bottom w:val="nil"/>
          <w:right w:val="nil"/>
          <w:between w:val="nil"/>
        </w:pBdr>
        <w:rPr>
          <w:color w:val="000000"/>
        </w:rPr>
      </w:pPr>
      <w:r>
        <w:rPr>
          <w:color w:val="000000"/>
        </w:rPr>
        <w:t xml:space="preserve">The headteacher/senior leaders will work with the responsible Governor, the designated safeguarding lead (DSL) and IT service providers in all aspects of filtering and monitoring.  </w:t>
      </w:r>
    </w:p>
    <w:p w14:paraId="4FE685FF" w14:textId="77777777" w:rsidR="00BD6E25" w:rsidRDefault="00000000">
      <w:pPr>
        <w:pStyle w:val="Heading3"/>
      </w:pPr>
      <w:r>
        <w:t>Governors</w:t>
      </w:r>
    </w:p>
    <w:p w14:paraId="4FE68600" w14:textId="77777777" w:rsidR="00BD6E25" w:rsidRDefault="00000000">
      <w:r>
        <w:t>Governors are responsible for the approval of the Online Safety Policy and for reviewing the effectiveness of the policy. This review will be carried out by the Academy Council who will receive regular information about online safety incidents and monitoring reports. A member of the governing body will take on the role of Online Safety Governor to include:</w:t>
      </w:r>
    </w:p>
    <w:p w14:paraId="4FE68601" w14:textId="77777777" w:rsidR="00BD6E25" w:rsidRDefault="00000000">
      <w:pPr>
        <w:numPr>
          <w:ilvl w:val="0"/>
          <w:numId w:val="25"/>
        </w:numPr>
        <w:pBdr>
          <w:top w:val="nil"/>
          <w:left w:val="nil"/>
          <w:bottom w:val="nil"/>
          <w:right w:val="nil"/>
          <w:between w:val="nil"/>
        </w:pBdr>
        <w:tabs>
          <w:tab w:val="left" w:pos="284"/>
        </w:tabs>
        <w:spacing w:after="0" w:line="240" w:lineRule="auto"/>
        <w:jc w:val="left"/>
        <w:rPr>
          <w:color w:val="000000"/>
        </w:rPr>
      </w:pPr>
      <w:r>
        <w:rPr>
          <w:color w:val="000000"/>
        </w:rPr>
        <w:t>regular meetings with the Designated Safeguarding Lead / Online Safety Lead</w:t>
      </w:r>
    </w:p>
    <w:p w14:paraId="4FE68602" w14:textId="77777777" w:rsidR="00BD6E25" w:rsidRDefault="00000000">
      <w:pPr>
        <w:numPr>
          <w:ilvl w:val="0"/>
          <w:numId w:val="25"/>
        </w:numPr>
        <w:pBdr>
          <w:top w:val="nil"/>
          <w:left w:val="nil"/>
          <w:bottom w:val="nil"/>
          <w:right w:val="nil"/>
          <w:between w:val="nil"/>
        </w:pBdr>
        <w:tabs>
          <w:tab w:val="left" w:pos="284"/>
        </w:tabs>
        <w:spacing w:after="0" w:line="240" w:lineRule="auto"/>
        <w:jc w:val="left"/>
        <w:rPr>
          <w:color w:val="000000"/>
        </w:rPr>
      </w:pPr>
      <w:r>
        <w:rPr>
          <w:color w:val="000000"/>
        </w:rPr>
        <w:t>regularly receiving (collated and anonymised) reports of online safety incidents</w:t>
      </w:r>
    </w:p>
    <w:p w14:paraId="4FE68603" w14:textId="77777777" w:rsidR="00BD6E25" w:rsidRDefault="00000000">
      <w:pPr>
        <w:numPr>
          <w:ilvl w:val="0"/>
          <w:numId w:val="25"/>
        </w:numPr>
        <w:pBdr>
          <w:top w:val="nil"/>
          <w:left w:val="nil"/>
          <w:bottom w:val="nil"/>
          <w:right w:val="nil"/>
          <w:between w:val="nil"/>
        </w:pBdr>
        <w:tabs>
          <w:tab w:val="left" w:pos="284"/>
        </w:tabs>
        <w:spacing w:after="0" w:line="240" w:lineRule="auto"/>
        <w:jc w:val="left"/>
        <w:rPr>
          <w:color w:val="000000"/>
        </w:rPr>
      </w:pPr>
      <w:r>
        <w:rPr>
          <w:color w:val="000000"/>
        </w:rPr>
        <w:t>checking that provision outlined in the Online Safety Policy (e.g. online safety education provision and staff training is taking place as intended)</w:t>
      </w:r>
    </w:p>
    <w:p w14:paraId="4FE68604" w14:textId="77777777" w:rsidR="00BD6E25" w:rsidRDefault="00000000">
      <w:pPr>
        <w:numPr>
          <w:ilvl w:val="0"/>
          <w:numId w:val="25"/>
        </w:numPr>
        <w:pBdr>
          <w:top w:val="nil"/>
          <w:left w:val="nil"/>
          <w:bottom w:val="nil"/>
          <w:right w:val="nil"/>
          <w:between w:val="nil"/>
        </w:pBdr>
        <w:tabs>
          <w:tab w:val="left" w:pos="284"/>
        </w:tabs>
        <w:spacing w:after="0" w:line="240" w:lineRule="auto"/>
        <w:jc w:val="left"/>
        <w:rPr>
          <w:color w:val="0B0C0C"/>
        </w:rPr>
      </w:pPr>
      <w:r>
        <w:rPr>
          <w:color w:val="000000"/>
        </w:rPr>
        <w:t xml:space="preserve">Ensuring that the </w:t>
      </w:r>
      <w:r>
        <w:rPr>
          <w:color w:val="0B0C0C"/>
        </w:rPr>
        <w:t xml:space="preserve">filtering and monitoring provision is reviewed and recorded, at least annually.  </w:t>
      </w:r>
    </w:p>
    <w:p w14:paraId="4FE68605" w14:textId="77777777" w:rsidR="00BD6E25" w:rsidRDefault="00000000">
      <w:pPr>
        <w:numPr>
          <w:ilvl w:val="0"/>
          <w:numId w:val="25"/>
        </w:numPr>
        <w:pBdr>
          <w:top w:val="nil"/>
          <w:left w:val="nil"/>
          <w:bottom w:val="nil"/>
          <w:right w:val="nil"/>
          <w:between w:val="nil"/>
        </w:pBdr>
        <w:tabs>
          <w:tab w:val="left" w:pos="284"/>
        </w:tabs>
        <w:spacing w:after="0" w:line="240" w:lineRule="auto"/>
        <w:jc w:val="left"/>
        <w:rPr>
          <w:color w:val="000000"/>
        </w:rPr>
      </w:pPr>
      <w:r>
        <w:rPr>
          <w:color w:val="000000"/>
        </w:rPr>
        <w:t xml:space="preserve">reporting to the Local Governing Body  </w:t>
      </w:r>
    </w:p>
    <w:p w14:paraId="4FE68606" w14:textId="77777777" w:rsidR="00BD6E25" w:rsidRDefault="00BD6E25">
      <w:pPr>
        <w:pBdr>
          <w:top w:val="nil"/>
          <w:left w:val="nil"/>
          <w:bottom w:val="nil"/>
          <w:right w:val="nil"/>
          <w:between w:val="nil"/>
        </w:pBdr>
        <w:tabs>
          <w:tab w:val="left" w:pos="284"/>
        </w:tabs>
        <w:spacing w:after="0" w:line="240" w:lineRule="auto"/>
        <w:ind w:left="284"/>
        <w:jc w:val="left"/>
        <w:rPr>
          <w:i/>
          <w:color w:val="000000"/>
        </w:rPr>
      </w:pPr>
    </w:p>
    <w:p w14:paraId="4FE68607" w14:textId="77777777" w:rsidR="00BD6E25" w:rsidRDefault="00000000">
      <w:pPr>
        <w:tabs>
          <w:tab w:val="left" w:pos="284"/>
        </w:tabs>
      </w:pPr>
      <w:r>
        <w:t>The governing body will also support the school in encouraging parents/carers and the wider community to become engaged in online safety activities.</w:t>
      </w:r>
    </w:p>
    <w:p w14:paraId="4FE68608" w14:textId="77777777" w:rsidR="00BD6E25" w:rsidRDefault="00000000">
      <w:pPr>
        <w:pStyle w:val="Heading3"/>
      </w:pPr>
      <w:r>
        <w:t>Designated Safety Lead (DSL)</w:t>
      </w:r>
    </w:p>
    <w:p w14:paraId="4FE68609" w14:textId="77777777" w:rsidR="00BD6E25" w:rsidRDefault="00000000">
      <w:r>
        <w:t>The DSL will:</w:t>
      </w:r>
    </w:p>
    <w:p w14:paraId="4FE6860A" w14:textId="77777777" w:rsidR="00BD6E25" w:rsidRDefault="00000000">
      <w:pPr>
        <w:numPr>
          <w:ilvl w:val="0"/>
          <w:numId w:val="15"/>
        </w:numPr>
        <w:pBdr>
          <w:top w:val="nil"/>
          <w:left w:val="nil"/>
          <w:bottom w:val="nil"/>
          <w:right w:val="nil"/>
          <w:between w:val="nil"/>
        </w:pBdr>
        <w:spacing w:after="0"/>
        <w:rPr>
          <w:color w:val="000000"/>
        </w:rPr>
      </w:pPr>
      <w:r>
        <w:rPr>
          <w:color w:val="000000"/>
        </w:rPr>
        <w:t xml:space="preserve">hold the lead responsibility for filtering and monitoring, within their safeguarding role. </w:t>
      </w:r>
    </w:p>
    <w:p w14:paraId="4FE6860B" w14:textId="77777777" w:rsidR="00BD6E25" w:rsidRDefault="00000000">
      <w:pPr>
        <w:numPr>
          <w:ilvl w:val="0"/>
          <w:numId w:val="21"/>
        </w:numPr>
        <w:pBdr>
          <w:top w:val="nil"/>
          <w:left w:val="nil"/>
          <w:bottom w:val="nil"/>
          <w:right w:val="nil"/>
          <w:between w:val="nil"/>
        </w:pBdr>
        <w:spacing w:after="0"/>
        <w:rPr>
          <w:i/>
          <w:color w:val="4F81BD"/>
        </w:rPr>
      </w:pPr>
      <w:r>
        <w:rPr>
          <w:color w:val="000000"/>
        </w:rPr>
        <w:lastRenderedPageBreak/>
        <w:t>Receive relevant and regularly updated training in online safety to enable them to understand the risks associated with online safety and be confident that they have the relevant knowledge and up to date capability required to keep children safe whilst they are online</w:t>
      </w:r>
    </w:p>
    <w:p w14:paraId="4FE6860C" w14:textId="77777777" w:rsidR="00BD6E25" w:rsidRDefault="00000000">
      <w:pPr>
        <w:numPr>
          <w:ilvl w:val="0"/>
          <w:numId w:val="21"/>
        </w:numPr>
        <w:pBdr>
          <w:top w:val="nil"/>
          <w:left w:val="nil"/>
          <w:bottom w:val="nil"/>
          <w:right w:val="nil"/>
          <w:between w:val="nil"/>
        </w:pBdr>
        <w:spacing w:after="0"/>
        <w:rPr>
          <w:color w:val="000000"/>
        </w:rPr>
      </w:pPr>
      <w:r>
        <w:rPr>
          <w:color w:val="000000"/>
        </w:rPr>
        <w:t>meet regularly with the online safety governor to discuss current issues, review (anonymised) incidents and filtering and monitoring logs and ensuring that annual (at least) filtering and monitoring checks are carried out</w:t>
      </w:r>
    </w:p>
    <w:p w14:paraId="4FE6860D" w14:textId="77777777" w:rsidR="00BD6E25" w:rsidRDefault="00000000">
      <w:pPr>
        <w:numPr>
          <w:ilvl w:val="0"/>
          <w:numId w:val="21"/>
        </w:numPr>
        <w:pBdr>
          <w:top w:val="nil"/>
          <w:left w:val="nil"/>
          <w:bottom w:val="nil"/>
          <w:right w:val="nil"/>
          <w:between w:val="nil"/>
        </w:pBdr>
        <w:spacing w:after="0"/>
        <w:rPr>
          <w:color w:val="000000"/>
        </w:rPr>
      </w:pPr>
      <w:r>
        <w:rPr>
          <w:color w:val="000000"/>
        </w:rPr>
        <w:t>report regularly to headteacher/senior leadership team</w:t>
      </w:r>
    </w:p>
    <w:p w14:paraId="4FE6860E" w14:textId="77777777" w:rsidR="00BD6E25" w:rsidRDefault="00000000">
      <w:pPr>
        <w:numPr>
          <w:ilvl w:val="0"/>
          <w:numId w:val="21"/>
        </w:numPr>
        <w:pBdr>
          <w:top w:val="nil"/>
          <w:left w:val="nil"/>
          <w:bottom w:val="nil"/>
          <w:right w:val="nil"/>
          <w:between w:val="nil"/>
        </w:pBdr>
        <w:spacing w:after="0"/>
        <w:rPr>
          <w:color w:val="000000"/>
        </w:rPr>
      </w:pPr>
      <w:r>
        <w:rPr>
          <w:color w:val="000000"/>
          <w:sz w:val="20"/>
          <w:szCs w:val="20"/>
        </w:rPr>
        <w:t xml:space="preserve">be responsible for receiving reports of online safety incidents and handling them, </w:t>
      </w:r>
      <w:r>
        <w:rPr>
          <w:color w:val="000000"/>
        </w:rPr>
        <w:t xml:space="preserve">and deciding whether to make a referral by liaising with relevant agencies, </w:t>
      </w:r>
      <w:r>
        <w:rPr>
          <w:color w:val="000000"/>
          <w:sz w:val="20"/>
          <w:szCs w:val="20"/>
        </w:rPr>
        <w:t xml:space="preserve">ensuring that all incidents are recorded. </w:t>
      </w:r>
    </w:p>
    <w:p w14:paraId="4FE6860F" w14:textId="77777777" w:rsidR="00BD6E25" w:rsidRDefault="00000000">
      <w:pPr>
        <w:numPr>
          <w:ilvl w:val="0"/>
          <w:numId w:val="21"/>
        </w:numPr>
        <w:pBdr>
          <w:top w:val="nil"/>
          <w:left w:val="nil"/>
          <w:bottom w:val="nil"/>
          <w:right w:val="nil"/>
          <w:between w:val="nil"/>
        </w:pBdr>
      </w:pPr>
      <w:r>
        <w:rPr>
          <w:color w:val="000000"/>
        </w:rPr>
        <w:t xml:space="preserve">liaise with staff and IT providers on matters of safety and safeguarding and welfare (including online and digital safety) </w:t>
      </w:r>
    </w:p>
    <w:p w14:paraId="4FE68610" w14:textId="77777777" w:rsidR="00BD6E25" w:rsidRDefault="00000000">
      <w:pPr>
        <w:pStyle w:val="Heading3"/>
      </w:pPr>
      <w:r>
        <w:t>Online Safety Lead</w:t>
      </w:r>
    </w:p>
    <w:p w14:paraId="4FE68611" w14:textId="77777777" w:rsidR="00BD6E25" w:rsidRDefault="00000000">
      <w:pPr>
        <w:spacing w:after="0"/>
      </w:pPr>
      <w:r>
        <w:t>The Online Safety Lead will:</w:t>
      </w:r>
    </w:p>
    <w:p w14:paraId="4FE68612" w14:textId="77777777" w:rsidR="00BD6E25" w:rsidRDefault="00000000">
      <w:pPr>
        <w:numPr>
          <w:ilvl w:val="0"/>
          <w:numId w:val="26"/>
        </w:numPr>
        <w:pBdr>
          <w:top w:val="nil"/>
          <w:left w:val="nil"/>
          <w:bottom w:val="nil"/>
          <w:right w:val="nil"/>
          <w:between w:val="nil"/>
        </w:pBdr>
        <w:spacing w:after="0"/>
        <w:rPr>
          <w:color w:val="0070C0"/>
        </w:rPr>
      </w:pPr>
      <w:r>
        <w:rPr>
          <w:color w:val="000000"/>
        </w:rPr>
        <w:t>work closely on a day-to-day basis with the Designated Safeguarding Lead (DSL), (where these roles are not combined)</w:t>
      </w:r>
    </w:p>
    <w:p w14:paraId="4FE68613" w14:textId="77777777" w:rsidR="00BD6E25" w:rsidRDefault="00000000">
      <w:pPr>
        <w:numPr>
          <w:ilvl w:val="0"/>
          <w:numId w:val="26"/>
        </w:numPr>
        <w:pBdr>
          <w:top w:val="nil"/>
          <w:left w:val="nil"/>
          <w:bottom w:val="nil"/>
          <w:right w:val="nil"/>
          <w:between w:val="nil"/>
        </w:pBdr>
        <w:spacing w:after="0"/>
      </w:pPr>
      <w:r>
        <w:rPr>
          <w:color w:val="000000"/>
        </w:rPr>
        <w:t>receive reports of online safety issues, being aware of the potential for serious child protection concerns and ensure that these are logged to inform future online safety developments</w:t>
      </w:r>
    </w:p>
    <w:p w14:paraId="4FE68614" w14:textId="77777777" w:rsidR="00BD6E25" w:rsidRDefault="00000000">
      <w:pPr>
        <w:numPr>
          <w:ilvl w:val="0"/>
          <w:numId w:val="26"/>
        </w:numPr>
        <w:pBdr>
          <w:top w:val="nil"/>
          <w:left w:val="nil"/>
          <w:bottom w:val="nil"/>
          <w:right w:val="nil"/>
          <w:between w:val="nil"/>
        </w:pBdr>
        <w:spacing w:after="0"/>
      </w:pPr>
      <w:r>
        <w:rPr>
          <w:color w:val="000000"/>
        </w:rPr>
        <w:t>have a leading role in establishing and reviewing the school online safety policies/documents</w:t>
      </w:r>
    </w:p>
    <w:p w14:paraId="4FE68615" w14:textId="77777777" w:rsidR="00BD6E25" w:rsidRDefault="00000000">
      <w:pPr>
        <w:numPr>
          <w:ilvl w:val="0"/>
          <w:numId w:val="26"/>
        </w:numPr>
        <w:pBdr>
          <w:top w:val="nil"/>
          <w:left w:val="nil"/>
          <w:bottom w:val="nil"/>
          <w:right w:val="nil"/>
          <w:between w:val="nil"/>
        </w:pBdr>
        <w:spacing w:after="0"/>
      </w:pPr>
      <w:r>
        <w:rPr>
          <w:color w:val="000000"/>
        </w:rPr>
        <w:t>promote an awareness of and commitment to online safety education / awareness raising across the school and beyond</w:t>
      </w:r>
    </w:p>
    <w:p w14:paraId="4FE68616" w14:textId="77777777" w:rsidR="00BD6E25" w:rsidRDefault="00000000">
      <w:pPr>
        <w:numPr>
          <w:ilvl w:val="0"/>
          <w:numId w:val="26"/>
        </w:numPr>
        <w:pBdr>
          <w:top w:val="nil"/>
          <w:left w:val="nil"/>
          <w:bottom w:val="nil"/>
          <w:right w:val="nil"/>
          <w:between w:val="nil"/>
        </w:pBdr>
        <w:spacing w:after="0"/>
      </w:pPr>
      <w:r>
        <w:rPr>
          <w:color w:val="000000"/>
        </w:rPr>
        <w:t>liaise with curriculum leaders to ensure that the online safety curriculum is planned, mapped, embedded and evaluated</w:t>
      </w:r>
    </w:p>
    <w:p w14:paraId="4FE68617" w14:textId="77777777" w:rsidR="00BD6E25" w:rsidRDefault="00000000">
      <w:pPr>
        <w:numPr>
          <w:ilvl w:val="0"/>
          <w:numId w:val="26"/>
        </w:numPr>
        <w:pBdr>
          <w:top w:val="nil"/>
          <w:left w:val="nil"/>
          <w:bottom w:val="nil"/>
          <w:right w:val="nil"/>
          <w:between w:val="nil"/>
        </w:pBdr>
        <w:spacing w:after="0"/>
      </w:pPr>
      <w:r>
        <w:rPr>
          <w:color w:val="000000"/>
        </w:rPr>
        <w:t xml:space="preserve">ensure that all staff are aware of the procedures that need to be followed in the event of an online safety incident taking place and the need to immediately report those incidents </w:t>
      </w:r>
    </w:p>
    <w:p w14:paraId="4FE68618" w14:textId="77777777" w:rsidR="00BD6E25" w:rsidRDefault="00000000">
      <w:pPr>
        <w:numPr>
          <w:ilvl w:val="0"/>
          <w:numId w:val="26"/>
        </w:numPr>
        <w:pBdr>
          <w:top w:val="nil"/>
          <w:left w:val="nil"/>
          <w:bottom w:val="nil"/>
          <w:right w:val="nil"/>
          <w:between w:val="nil"/>
        </w:pBdr>
        <w:spacing w:after="0"/>
        <w:jc w:val="left"/>
      </w:pPr>
      <w:r>
        <w:rPr>
          <w:color w:val="000000"/>
        </w:rPr>
        <w:t xml:space="preserve">provide (or identify sources of) training and advice for staff/governors/parents/carers/ learners </w:t>
      </w:r>
    </w:p>
    <w:p w14:paraId="4FE68619" w14:textId="77777777" w:rsidR="00BD6E25" w:rsidRDefault="00000000">
      <w:pPr>
        <w:numPr>
          <w:ilvl w:val="0"/>
          <w:numId w:val="26"/>
        </w:numPr>
        <w:pBdr>
          <w:top w:val="nil"/>
          <w:left w:val="nil"/>
          <w:bottom w:val="nil"/>
          <w:right w:val="nil"/>
          <w:between w:val="nil"/>
        </w:pBdr>
        <w:spacing w:after="0"/>
        <w:rPr>
          <w:color w:val="000000"/>
        </w:rPr>
      </w:pPr>
      <w:r>
        <w:rPr>
          <w:color w:val="000000"/>
        </w:rPr>
        <w:t>liaise with (school/local authority/MAT/external provider) technical staff, pastoral staff and support staff (as relevant)</w:t>
      </w:r>
    </w:p>
    <w:p w14:paraId="4FE6861A" w14:textId="77777777" w:rsidR="00BD6E25" w:rsidRDefault="00000000">
      <w:pPr>
        <w:numPr>
          <w:ilvl w:val="0"/>
          <w:numId w:val="26"/>
        </w:numPr>
        <w:pBdr>
          <w:top w:val="nil"/>
          <w:left w:val="nil"/>
          <w:bottom w:val="nil"/>
          <w:right w:val="nil"/>
          <w:between w:val="nil"/>
        </w:pBdr>
        <w:spacing w:after="0"/>
        <w:rPr>
          <w:color w:val="000000"/>
        </w:rPr>
      </w:pPr>
      <w:r>
        <w:rPr>
          <w:color w:val="000000"/>
        </w:rPr>
        <w:t>receive regularly updated training to allow them to understand how digital technologies are used and are developing</w:t>
      </w:r>
    </w:p>
    <w:p w14:paraId="4FE6861B" w14:textId="77777777" w:rsidR="00BD6E25" w:rsidRDefault="00000000">
      <w:pPr>
        <w:numPr>
          <w:ilvl w:val="0"/>
          <w:numId w:val="26"/>
        </w:numPr>
        <w:pBdr>
          <w:top w:val="nil"/>
          <w:left w:val="nil"/>
          <w:bottom w:val="nil"/>
          <w:right w:val="nil"/>
          <w:between w:val="nil"/>
        </w:pBdr>
      </w:pPr>
      <w:r>
        <w:rPr>
          <w:color w:val="000000"/>
        </w:rPr>
        <w:t xml:space="preserve">develop a planned and coordinated online safety education programme. </w:t>
      </w:r>
    </w:p>
    <w:p w14:paraId="4FE6861C" w14:textId="77777777" w:rsidR="00BD6E25" w:rsidRDefault="00000000">
      <w:pPr>
        <w:spacing w:after="0"/>
        <w:rPr>
          <w:b/>
        </w:rPr>
      </w:pPr>
      <w:r>
        <w:rPr>
          <w:b/>
        </w:rPr>
        <w:t>School Staff</w:t>
      </w:r>
    </w:p>
    <w:p w14:paraId="4FE6861D" w14:textId="77777777" w:rsidR="00BD6E25" w:rsidRDefault="00000000">
      <w:pPr>
        <w:spacing w:after="0"/>
      </w:pPr>
      <w:r>
        <w:t>School staff are responsible for ensuring that:</w:t>
      </w:r>
    </w:p>
    <w:p w14:paraId="4FE6861E" w14:textId="77777777" w:rsidR="00BD6E25" w:rsidRDefault="00000000">
      <w:pPr>
        <w:numPr>
          <w:ilvl w:val="0"/>
          <w:numId w:val="30"/>
        </w:numPr>
        <w:pBdr>
          <w:top w:val="nil"/>
          <w:left w:val="nil"/>
          <w:bottom w:val="nil"/>
          <w:right w:val="nil"/>
          <w:between w:val="nil"/>
        </w:pBdr>
        <w:spacing w:after="0"/>
      </w:pPr>
      <w:r>
        <w:rPr>
          <w:color w:val="000000"/>
        </w:rPr>
        <w:t>they have an awareness of current online safety matters/trends and of the current school</w:t>
      </w:r>
      <w:r>
        <w:rPr>
          <w:i/>
          <w:color w:val="000000"/>
        </w:rPr>
        <w:t xml:space="preserve"> </w:t>
      </w:r>
      <w:r>
        <w:rPr>
          <w:color w:val="000000"/>
        </w:rPr>
        <w:t>Online Safety Policy and practices</w:t>
      </w:r>
    </w:p>
    <w:p w14:paraId="4FE6861F" w14:textId="77777777" w:rsidR="00BD6E25" w:rsidRDefault="00000000">
      <w:pPr>
        <w:numPr>
          <w:ilvl w:val="0"/>
          <w:numId w:val="30"/>
        </w:numPr>
        <w:pBdr>
          <w:top w:val="nil"/>
          <w:left w:val="nil"/>
          <w:bottom w:val="nil"/>
          <w:right w:val="nil"/>
          <w:between w:val="nil"/>
        </w:pBdr>
        <w:spacing w:after="0"/>
      </w:pPr>
      <w:r>
        <w:rPr>
          <w:color w:val="000000"/>
        </w:rPr>
        <w:t>they understand that online safety is a core part of safeguarding</w:t>
      </w:r>
    </w:p>
    <w:p w14:paraId="4FE68620" w14:textId="77777777" w:rsidR="00BD6E25" w:rsidRDefault="00000000">
      <w:pPr>
        <w:numPr>
          <w:ilvl w:val="0"/>
          <w:numId w:val="30"/>
        </w:numPr>
        <w:pBdr>
          <w:top w:val="nil"/>
          <w:left w:val="nil"/>
          <w:bottom w:val="nil"/>
          <w:right w:val="nil"/>
          <w:between w:val="nil"/>
        </w:pBdr>
        <w:spacing w:after="0"/>
      </w:pPr>
      <w:r>
        <w:rPr>
          <w:color w:val="000000"/>
        </w:rPr>
        <w:lastRenderedPageBreak/>
        <w:t>they have read, understood, and signed the staff acceptable use agreement (AUA)</w:t>
      </w:r>
    </w:p>
    <w:p w14:paraId="4FE68621" w14:textId="77777777" w:rsidR="00BD6E25" w:rsidRDefault="00000000">
      <w:pPr>
        <w:numPr>
          <w:ilvl w:val="0"/>
          <w:numId w:val="30"/>
        </w:numPr>
        <w:pBdr>
          <w:top w:val="nil"/>
          <w:left w:val="nil"/>
          <w:bottom w:val="nil"/>
          <w:right w:val="nil"/>
          <w:between w:val="nil"/>
        </w:pBdr>
        <w:spacing w:after="0"/>
        <w:rPr>
          <w:color w:val="244061"/>
        </w:rPr>
      </w:pPr>
      <w:r>
        <w:rPr>
          <w:color w:val="000000"/>
        </w:rPr>
        <w:t xml:space="preserve">they immediately report any suspected misuse or problem to the headteacher/DSL for investigation/action, in line with the school safeguarding procedures </w:t>
      </w:r>
    </w:p>
    <w:p w14:paraId="4FE68622" w14:textId="77777777" w:rsidR="00BD6E25" w:rsidRDefault="00000000">
      <w:pPr>
        <w:numPr>
          <w:ilvl w:val="0"/>
          <w:numId w:val="30"/>
        </w:numPr>
        <w:pBdr>
          <w:top w:val="nil"/>
          <w:left w:val="nil"/>
          <w:bottom w:val="nil"/>
          <w:right w:val="nil"/>
          <w:between w:val="nil"/>
        </w:pBdr>
        <w:spacing w:after="0"/>
      </w:pPr>
      <w:r>
        <w:rPr>
          <w:color w:val="000000"/>
        </w:rPr>
        <w:t xml:space="preserve">all digital communications with learners and parents/carers are on a professional level and only carried out using official school systems </w:t>
      </w:r>
    </w:p>
    <w:p w14:paraId="4FE68623" w14:textId="77777777" w:rsidR="00BD6E25" w:rsidRDefault="00000000">
      <w:pPr>
        <w:numPr>
          <w:ilvl w:val="0"/>
          <w:numId w:val="30"/>
        </w:numPr>
        <w:pBdr>
          <w:top w:val="nil"/>
          <w:left w:val="nil"/>
          <w:bottom w:val="nil"/>
          <w:right w:val="nil"/>
          <w:between w:val="nil"/>
        </w:pBdr>
        <w:spacing w:after="0"/>
      </w:pPr>
      <w:r>
        <w:rPr>
          <w:color w:val="000000"/>
        </w:rPr>
        <w:t xml:space="preserve">online safety issues are embedded in all aspects of the curriculum and other activities </w:t>
      </w:r>
    </w:p>
    <w:p w14:paraId="4FE68624" w14:textId="77777777" w:rsidR="00BD6E25" w:rsidRDefault="00000000">
      <w:pPr>
        <w:numPr>
          <w:ilvl w:val="0"/>
          <w:numId w:val="30"/>
        </w:numPr>
        <w:pBdr>
          <w:top w:val="nil"/>
          <w:left w:val="nil"/>
          <w:bottom w:val="nil"/>
          <w:right w:val="nil"/>
          <w:between w:val="nil"/>
        </w:pBdr>
        <w:spacing w:after="0"/>
      </w:pPr>
      <w:r>
        <w:rPr>
          <w:color w:val="000000"/>
        </w:rPr>
        <w:t>ensure learners understand and follow the Online Safety Policy and acceptable use agreements, have a good understanding of research skills and the need to avoid plagiarism and uphold copyright regulations</w:t>
      </w:r>
    </w:p>
    <w:p w14:paraId="4FE68625" w14:textId="77777777" w:rsidR="00BD6E25" w:rsidRDefault="00000000">
      <w:pPr>
        <w:numPr>
          <w:ilvl w:val="0"/>
          <w:numId w:val="30"/>
        </w:numPr>
        <w:pBdr>
          <w:top w:val="nil"/>
          <w:left w:val="nil"/>
          <w:bottom w:val="nil"/>
          <w:right w:val="nil"/>
          <w:between w:val="nil"/>
        </w:pBdr>
        <w:spacing w:after="0"/>
      </w:pPr>
      <w:r>
        <w:rPr>
          <w:color w:val="000000"/>
        </w:rPr>
        <w:t>they supervise and monitor the use of digital technologies, mobile devices, cameras, etc., in lessons and other school activities (where allowed) and implement current policies regarding these devices</w:t>
      </w:r>
    </w:p>
    <w:p w14:paraId="4FE68626" w14:textId="77777777" w:rsidR="00BD6E25" w:rsidRDefault="00000000">
      <w:pPr>
        <w:numPr>
          <w:ilvl w:val="0"/>
          <w:numId w:val="30"/>
        </w:numPr>
        <w:pBdr>
          <w:top w:val="nil"/>
          <w:left w:val="nil"/>
          <w:bottom w:val="nil"/>
          <w:right w:val="nil"/>
          <w:between w:val="nil"/>
        </w:pBdr>
        <w:spacing w:after="0"/>
      </w:pPr>
      <w:r>
        <w:rPr>
          <w:color w:val="000000"/>
        </w:rPr>
        <w:t>in lessons where internet use is pre-planned learners are guided to sites checked as suitable for their use and that processes are in place for dealing with any unsuitable material that is found in internet searches</w:t>
      </w:r>
    </w:p>
    <w:p w14:paraId="4FE68627" w14:textId="77777777" w:rsidR="00BD6E25" w:rsidRDefault="00000000">
      <w:pPr>
        <w:numPr>
          <w:ilvl w:val="0"/>
          <w:numId w:val="30"/>
        </w:numPr>
        <w:pBdr>
          <w:top w:val="nil"/>
          <w:left w:val="nil"/>
          <w:bottom w:val="nil"/>
          <w:right w:val="nil"/>
          <w:between w:val="nil"/>
        </w:pBdr>
        <w:spacing w:after="0"/>
        <w:rPr>
          <w:color w:val="0070C0"/>
        </w:rPr>
      </w:pPr>
      <w:r>
        <w:rPr>
          <w:color w:val="000000"/>
        </w:rPr>
        <w:t xml:space="preserve">where lessons take place using live-streaming or video-conferencing, there is regard to national safeguarding guidance and local safeguarding policies </w:t>
      </w:r>
    </w:p>
    <w:p w14:paraId="4FE68628" w14:textId="77777777" w:rsidR="00BD6E25" w:rsidRDefault="00000000">
      <w:pPr>
        <w:numPr>
          <w:ilvl w:val="0"/>
          <w:numId w:val="30"/>
        </w:numPr>
        <w:pBdr>
          <w:top w:val="nil"/>
          <w:left w:val="nil"/>
          <w:bottom w:val="nil"/>
          <w:right w:val="nil"/>
          <w:between w:val="nil"/>
        </w:pBdr>
        <w:spacing w:after="0"/>
      </w:pPr>
      <w:r>
        <w:rPr>
          <w:color w:val="000000"/>
        </w:rPr>
        <w:t>there is a zero-tolerance approach to incidents of online-bullying, sexual harassment, discrimination, hatred etc</w:t>
      </w:r>
    </w:p>
    <w:p w14:paraId="4FE68629" w14:textId="77777777" w:rsidR="00BD6E25" w:rsidRDefault="00000000">
      <w:pPr>
        <w:numPr>
          <w:ilvl w:val="0"/>
          <w:numId w:val="30"/>
        </w:numPr>
        <w:pBdr>
          <w:top w:val="nil"/>
          <w:left w:val="nil"/>
          <w:bottom w:val="nil"/>
          <w:right w:val="nil"/>
          <w:between w:val="nil"/>
        </w:pBdr>
        <w:rPr>
          <w:color w:val="000000"/>
        </w:rPr>
      </w:pPr>
      <w:r>
        <w:rPr>
          <w:color w:val="000000"/>
        </w:rPr>
        <w:t>they model safe, responsible, and professional online behaviours in their own use of technology, including out of school and in their use of social media.</w:t>
      </w:r>
    </w:p>
    <w:p w14:paraId="4FE6862A" w14:textId="77777777" w:rsidR="00BD6E25" w:rsidRDefault="00000000">
      <w:pPr>
        <w:pStyle w:val="Heading3"/>
      </w:pPr>
      <w:r>
        <w:t>IT Provider/IT support</w:t>
      </w:r>
    </w:p>
    <w:p w14:paraId="4FE6862B" w14:textId="77777777" w:rsidR="00BD6E25" w:rsidRDefault="00000000">
      <w:pPr>
        <w:spacing w:after="0"/>
        <w:rPr>
          <w:rFonts w:ascii="Arial" w:eastAsia="Arial" w:hAnsi="Arial" w:cs="Arial"/>
          <w:i/>
          <w:color w:val="0070C0"/>
        </w:rPr>
      </w:pPr>
      <w:r>
        <w:t>If the school has a technology service provided by an outside contractor, it is the responsibility of the school to ensure that the provider carries out all the online safety measures that the school’s obligations and responsibilities require. It is also important that the provider follows and implements school Online Safety Policy and procedures.</w:t>
      </w:r>
    </w:p>
    <w:p w14:paraId="4FE6862C" w14:textId="77777777" w:rsidR="00BD6E25" w:rsidRDefault="00BD6E25">
      <w:pPr>
        <w:spacing w:after="0"/>
      </w:pPr>
    </w:p>
    <w:p w14:paraId="4FE6862D" w14:textId="77777777" w:rsidR="00BD6E25" w:rsidRDefault="00000000">
      <w:pPr>
        <w:spacing w:after="0"/>
      </w:pPr>
      <w:r>
        <w:t>The IT Provider is responsible for ensuring that:</w:t>
      </w:r>
    </w:p>
    <w:p w14:paraId="4FE6862E" w14:textId="77777777" w:rsidR="00BD6E25" w:rsidRDefault="00000000">
      <w:pPr>
        <w:numPr>
          <w:ilvl w:val="0"/>
          <w:numId w:val="42"/>
        </w:numPr>
        <w:pBdr>
          <w:top w:val="nil"/>
          <w:left w:val="nil"/>
          <w:bottom w:val="nil"/>
          <w:right w:val="nil"/>
          <w:between w:val="nil"/>
        </w:pBdr>
        <w:spacing w:after="0"/>
      </w:pPr>
      <w:r>
        <w:rPr>
          <w:color w:val="000000"/>
        </w:rPr>
        <w:t>they are aware of and follow the school Online Safety Policy and Technical Security Policy to carry out their work effectively in line with school policy</w:t>
      </w:r>
    </w:p>
    <w:p w14:paraId="4FE6862F" w14:textId="77777777" w:rsidR="00BD6E25" w:rsidRDefault="00000000">
      <w:pPr>
        <w:numPr>
          <w:ilvl w:val="0"/>
          <w:numId w:val="42"/>
        </w:numPr>
        <w:pBdr>
          <w:top w:val="nil"/>
          <w:left w:val="nil"/>
          <w:bottom w:val="nil"/>
          <w:right w:val="nil"/>
          <w:between w:val="nil"/>
        </w:pBdr>
        <w:spacing w:after="0"/>
      </w:pPr>
      <w:r>
        <w:rPr>
          <w:color w:val="000000"/>
        </w:rPr>
        <w:t>the school technical infrastructure is secure and is not open to misuse or malicious attack</w:t>
      </w:r>
    </w:p>
    <w:p w14:paraId="4FE68630" w14:textId="77777777" w:rsidR="00BD6E25" w:rsidRDefault="00000000">
      <w:pPr>
        <w:numPr>
          <w:ilvl w:val="0"/>
          <w:numId w:val="42"/>
        </w:numPr>
        <w:pBdr>
          <w:top w:val="nil"/>
          <w:left w:val="nil"/>
          <w:bottom w:val="nil"/>
          <w:right w:val="nil"/>
          <w:between w:val="nil"/>
        </w:pBdr>
        <w:spacing w:after="0"/>
      </w:pPr>
      <w:r>
        <w:rPr>
          <w:color w:val="000000"/>
        </w:rPr>
        <w:t>the school</w:t>
      </w:r>
      <w:r>
        <w:rPr>
          <w:i/>
          <w:color w:val="000000"/>
        </w:rPr>
        <w:t xml:space="preserve"> </w:t>
      </w:r>
      <w:r>
        <w:rPr>
          <w:color w:val="000000"/>
        </w:rPr>
        <w:t xml:space="preserve">meets (as a minimum) the required online safety technical requirements as identified by the </w:t>
      </w:r>
      <w:hyperlink r:id="rId14">
        <w:r>
          <w:rPr>
            <w:color w:val="000000"/>
          </w:rPr>
          <w:t>DfE Meeting Digital and Technology Standards in Schools &amp; Colleges</w:t>
        </w:r>
      </w:hyperlink>
      <w:r>
        <w:rPr>
          <w:color w:val="000000"/>
        </w:rPr>
        <w:t xml:space="preserve"> and guidance from MAT or other relevant body </w:t>
      </w:r>
    </w:p>
    <w:p w14:paraId="4FE68631" w14:textId="77777777" w:rsidR="00BD6E25" w:rsidRDefault="00000000">
      <w:pPr>
        <w:numPr>
          <w:ilvl w:val="0"/>
          <w:numId w:val="42"/>
        </w:numPr>
        <w:pBdr>
          <w:top w:val="nil"/>
          <w:left w:val="nil"/>
          <w:bottom w:val="nil"/>
          <w:right w:val="nil"/>
          <w:between w:val="nil"/>
        </w:pBdr>
        <w:spacing w:after="0"/>
        <w:rPr>
          <w:rFonts w:ascii="Calibri" w:eastAsia="Calibri" w:hAnsi="Calibri" w:cs="Calibri"/>
          <w:color w:val="000000"/>
        </w:rPr>
      </w:pPr>
      <w:r>
        <w:rPr>
          <w:color w:val="000000"/>
        </w:rPr>
        <w:t xml:space="preserve">there is clear, safe, and managed control of user access to networks and devices </w:t>
      </w:r>
    </w:p>
    <w:p w14:paraId="4FE68632" w14:textId="77777777" w:rsidR="00BD6E25" w:rsidRDefault="00000000">
      <w:pPr>
        <w:numPr>
          <w:ilvl w:val="0"/>
          <w:numId w:val="42"/>
        </w:numPr>
        <w:pBdr>
          <w:top w:val="nil"/>
          <w:left w:val="nil"/>
          <w:bottom w:val="nil"/>
          <w:right w:val="nil"/>
          <w:between w:val="nil"/>
        </w:pBdr>
        <w:spacing w:after="0"/>
      </w:pPr>
      <w:r>
        <w:rPr>
          <w:color w:val="000000"/>
        </w:rPr>
        <w:t>they keep up to date with online safety technical information in order to effectively carry out their online safety role and to inform and update others as relevant</w:t>
      </w:r>
    </w:p>
    <w:p w14:paraId="4FE68633" w14:textId="77777777" w:rsidR="00BD6E25" w:rsidRDefault="00000000">
      <w:pPr>
        <w:numPr>
          <w:ilvl w:val="0"/>
          <w:numId w:val="42"/>
        </w:numPr>
        <w:pBdr>
          <w:top w:val="nil"/>
          <w:left w:val="nil"/>
          <w:bottom w:val="nil"/>
          <w:right w:val="nil"/>
          <w:between w:val="nil"/>
        </w:pBdr>
        <w:spacing w:after="0"/>
      </w:pPr>
      <w:r>
        <w:rPr>
          <w:color w:val="000000"/>
        </w:rPr>
        <w:lastRenderedPageBreak/>
        <w:t>the use of technology is regularly and effectively monitored in order that any misuse/attempted misuse can be reported to the headteacher/DSL</w:t>
      </w:r>
      <w:r>
        <w:rPr>
          <w:i/>
          <w:color w:val="466DB0"/>
        </w:rPr>
        <w:t xml:space="preserve"> </w:t>
      </w:r>
      <w:r>
        <w:rPr>
          <w:color w:val="000000"/>
        </w:rPr>
        <w:t>for investigation and action</w:t>
      </w:r>
    </w:p>
    <w:p w14:paraId="4FE68634" w14:textId="77777777" w:rsidR="00BD6E25" w:rsidRDefault="00000000">
      <w:pPr>
        <w:numPr>
          <w:ilvl w:val="0"/>
          <w:numId w:val="42"/>
        </w:numPr>
        <w:pBdr>
          <w:top w:val="nil"/>
          <w:left w:val="nil"/>
          <w:bottom w:val="nil"/>
          <w:right w:val="nil"/>
          <w:between w:val="nil"/>
        </w:pBdr>
        <w:spacing w:after="0"/>
        <w:rPr>
          <w:color w:val="1762AB"/>
        </w:rPr>
      </w:pPr>
      <w:r>
        <w:rPr>
          <w:color w:val="000000"/>
        </w:rPr>
        <w:t xml:space="preserve">the filtering policy is applied and updated on a regular basis and its implementation is not the sole responsibility of any single </w:t>
      </w:r>
    </w:p>
    <w:p w14:paraId="4FE68635" w14:textId="77777777" w:rsidR="00BD6E25" w:rsidRDefault="00000000">
      <w:pPr>
        <w:numPr>
          <w:ilvl w:val="0"/>
          <w:numId w:val="42"/>
        </w:numPr>
        <w:pBdr>
          <w:top w:val="nil"/>
          <w:left w:val="nil"/>
          <w:bottom w:val="nil"/>
          <w:right w:val="nil"/>
          <w:between w:val="nil"/>
        </w:pBdr>
        <w:spacing w:after="0"/>
      </w:pPr>
      <w:r>
        <w:rPr>
          <w:color w:val="000000"/>
        </w:rPr>
        <w:t>monitoring systems are implemented and regularly updated as agreed in school policies</w:t>
      </w:r>
    </w:p>
    <w:p w14:paraId="4FE68636" w14:textId="77777777" w:rsidR="00BD6E25" w:rsidRDefault="00000000">
      <w:pPr>
        <w:pStyle w:val="Heading3"/>
      </w:pPr>
      <w:r>
        <w:t>Learners</w:t>
      </w:r>
    </w:p>
    <w:p w14:paraId="4FE68637" w14:textId="77777777" w:rsidR="00BD6E25" w:rsidRDefault="00000000">
      <w:pPr>
        <w:numPr>
          <w:ilvl w:val="0"/>
          <w:numId w:val="41"/>
        </w:numPr>
        <w:pBdr>
          <w:top w:val="nil"/>
          <w:left w:val="nil"/>
          <w:bottom w:val="nil"/>
          <w:right w:val="nil"/>
          <w:between w:val="nil"/>
        </w:pBdr>
        <w:spacing w:after="0"/>
        <w:rPr>
          <w:color w:val="1762AB"/>
        </w:rPr>
      </w:pPr>
      <w:r>
        <w:rPr>
          <w:color w:val="000000"/>
        </w:rPr>
        <w:t xml:space="preserve">are responsible for using the school digital technology systems in accordance with the learner acceptable use agreement and Online Safety Policy </w:t>
      </w:r>
    </w:p>
    <w:p w14:paraId="4FE68638" w14:textId="77777777" w:rsidR="00BD6E25" w:rsidRDefault="00000000">
      <w:pPr>
        <w:numPr>
          <w:ilvl w:val="0"/>
          <w:numId w:val="41"/>
        </w:numPr>
        <w:pBdr>
          <w:top w:val="nil"/>
          <w:left w:val="nil"/>
          <w:bottom w:val="nil"/>
          <w:right w:val="nil"/>
          <w:between w:val="nil"/>
        </w:pBdr>
        <w:spacing w:after="0"/>
      </w:pPr>
      <w:r>
        <w:rPr>
          <w:color w:val="000000"/>
        </w:rPr>
        <w:t>should understand the importance of reporting abuse, misuse or access to inappropriate materials and know how to do so</w:t>
      </w:r>
    </w:p>
    <w:p w14:paraId="4FE68639" w14:textId="77777777" w:rsidR="00BD6E25" w:rsidRDefault="00000000">
      <w:pPr>
        <w:numPr>
          <w:ilvl w:val="0"/>
          <w:numId w:val="41"/>
        </w:numPr>
        <w:pBdr>
          <w:top w:val="nil"/>
          <w:left w:val="nil"/>
          <w:bottom w:val="nil"/>
          <w:right w:val="nil"/>
          <w:between w:val="nil"/>
        </w:pBdr>
        <w:spacing w:after="0"/>
      </w:pPr>
      <w:r>
        <w:rPr>
          <w:color w:val="000000"/>
        </w:rPr>
        <w:t>should know what to do if they or someone they know feels vulnerable when using online technology.</w:t>
      </w:r>
    </w:p>
    <w:p w14:paraId="4FE6863A" w14:textId="77777777" w:rsidR="00BD6E25" w:rsidRDefault="00000000">
      <w:pPr>
        <w:numPr>
          <w:ilvl w:val="0"/>
          <w:numId w:val="41"/>
        </w:numPr>
        <w:pBdr>
          <w:top w:val="nil"/>
          <w:left w:val="nil"/>
          <w:bottom w:val="nil"/>
          <w:right w:val="nil"/>
          <w:between w:val="nil"/>
        </w:pBdr>
        <w:spacing w:after="0"/>
      </w:pPr>
      <w:r>
        <w:rPr>
          <w:color w:val="000000"/>
        </w:rPr>
        <w:t>should understand the importance of adopting good online safety practice when using digital technologies out of school and realise that the school’s</w:t>
      </w:r>
      <w:r>
        <w:rPr>
          <w:i/>
          <w:color w:val="000000"/>
        </w:rPr>
        <w:t xml:space="preserve"> </w:t>
      </w:r>
      <w:r>
        <w:rPr>
          <w:color w:val="000000"/>
        </w:rPr>
        <w:t>Online Safety Policy covers their actions out of school, if related to their membership of the school.</w:t>
      </w:r>
    </w:p>
    <w:p w14:paraId="4FE6863B" w14:textId="77777777" w:rsidR="00BD6E25" w:rsidRDefault="00BD6E25">
      <w:pPr>
        <w:pBdr>
          <w:top w:val="nil"/>
          <w:left w:val="nil"/>
          <w:bottom w:val="nil"/>
          <w:right w:val="nil"/>
          <w:between w:val="nil"/>
        </w:pBdr>
        <w:spacing w:after="0" w:line="240" w:lineRule="auto"/>
        <w:ind w:left="720"/>
        <w:jc w:val="left"/>
        <w:rPr>
          <w:color w:val="000000"/>
        </w:rPr>
      </w:pPr>
    </w:p>
    <w:p w14:paraId="4FE6863C" w14:textId="77777777" w:rsidR="00BD6E25" w:rsidRDefault="00000000">
      <w:pPr>
        <w:pStyle w:val="Heading3"/>
        <w:spacing w:before="0"/>
      </w:pPr>
      <w:r>
        <w:t xml:space="preserve">Parents and carers </w:t>
      </w:r>
    </w:p>
    <w:p w14:paraId="4FE6863D" w14:textId="77777777" w:rsidR="00BD6E25" w:rsidRDefault="00000000">
      <w:pPr>
        <w:pBdr>
          <w:top w:val="nil"/>
          <w:left w:val="nil"/>
          <w:bottom w:val="nil"/>
          <w:right w:val="nil"/>
          <w:between w:val="nil"/>
        </w:pBdr>
        <w:rPr>
          <w:color w:val="000000"/>
        </w:rPr>
      </w:pPr>
      <w:r>
        <w:rPr>
          <w:color w:val="000000"/>
        </w:rPr>
        <w:t xml:space="preserve">Parents and carers play a crucial role in ensuring that their children understand the need to use the online services and devices in an appropriate way. </w:t>
      </w:r>
    </w:p>
    <w:p w14:paraId="4FE6863E" w14:textId="77777777" w:rsidR="00BD6E25" w:rsidRDefault="00000000">
      <w:pPr>
        <w:spacing w:after="0"/>
      </w:pPr>
      <w:r>
        <w:t>The school will take every opportunity to help parents and carers understand these issues through:</w:t>
      </w:r>
    </w:p>
    <w:p w14:paraId="4FE6863F" w14:textId="77777777" w:rsidR="00BD6E25" w:rsidRDefault="00000000">
      <w:pPr>
        <w:numPr>
          <w:ilvl w:val="0"/>
          <w:numId w:val="44"/>
        </w:numPr>
        <w:pBdr>
          <w:top w:val="nil"/>
          <w:left w:val="nil"/>
          <w:bottom w:val="nil"/>
          <w:right w:val="nil"/>
          <w:between w:val="nil"/>
        </w:pBdr>
        <w:spacing w:after="0" w:line="240" w:lineRule="auto"/>
        <w:jc w:val="left"/>
        <w:rPr>
          <w:color w:val="000000"/>
        </w:rPr>
      </w:pPr>
      <w:r>
        <w:rPr>
          <w:color w:val="000000"/>
        </w:rPr>
        <w:t>publishing the school Online Safety Policy on the school website</w:t>
      </w:r>
    </w:p>
    <w:p w14:paraId="4FE68640" w14:textId="77777777" w:rsidR="00BD6E25" w:rsidRDefault="00000000">
      <w:pPr>
        <w:numPr>
          <w:ilvl w:val="0"/>
          <w:numId w:val="44"/>
        </w:numPr>
        <w:pBdr>
          <w:top w:val="nil"/>
          <w:left w:val="nil"/>
          <w:bottom w:val="nil"/>
          <w:right w:val="nil"/>
          <w:between w:val="nil"/>
        </w:pBdr>
        <w:spacing w:after="0" w:line="240" w:lineRule="auto"/>
        <w:jc w:val="left"/>
        <w:rPr>
          <w:color w:val="1762AB"/>
        </w:rPr>
      </w:pPr>
      <w:r>
        <w:rPr>
          <w:color w:val="000000"/>
        </w:rPr>
        <w:t>providing them with a copy of the learners’ acceptable use agreement</w:t>
      </w:r>
    </w:p>
    <w:p w14:paraId="4FE68641" w14:textId="77777777" w:rsidR="00BD6E25" w:rsidRDefault="00000000">
      <w:pPr>
        <w:numPr>
          <w:ilvl w:val="0"/>
          <w:numId w:val="44"/>
        </w:numPr>
        <w:pBdr>
          <w:top w:val="nil"/>
          <w:left w:val="nil"/>
          <w:bottom w:val="nil"/>
          <w:right w:val="nil"/>
          <w:between w:val="nil"/>
        </w:pBdr>
        <w:spacing w:after="0" w:line="240" w:lineRule="auto"/>
        <w:jc w:val="left"/>
        <w:rPr>
          <w:color w:val="4F81BD"/>
        </w:rPr>
      </w:pPr>
      <w:r>
        <w:rPr>
          <w:color w:val="000000"/>
        </w:rPr>
        <w:t>publish information about appropriate use of social media relating to posts concerning the school.</w:t>
      </w:r>
    </w:p>
    <w:p w14:paraId="4FE68642" w14:textId="77777777" w:rsidR="00BD6E25" w:rsidRDefault="00000000">
      <w:pPr>
        <w:numPr>
          <w:ilvl w:val="0"/>
          <w:numId w:val="44"/>
        </w:numPr>
        <w:pBdr>
          <w:top w:val="nil"/>
          <w:left w:val="nil"/>
          <w:bottom w:val="nil"/>
          <w:right w:val="nil"/>
          <w:between w:val="nil"/>
        </w:pBdr>
        <w:spacing w:after="0" w:line="240" w:lineRule="auto"/>
        <w:jc w:val="left"/>
        <w:rPr>
          <w:color w:val="1762AB"/>
        </w:rPr>
      </w:pPr>
      <w:r>
        <w:rPr>
          <w:color w:val="000000"/>
        </w:rPr>
        <w:t xml:space="preserve">seeking their permissions concerning digital images, cloud services etc </w:t>
      </w:r>
    </w:p>
    <w:p w14:paraId="4FE68643" w14:textId="77777777" w:rsidR="00BD6E25" w:rsidRDefault="00000000">
      <w:pPr>
        <w:numPr>
          <w:ilvl w:val="0"/>
          <w:numId w:val="44"/>
        </w:numPr>
        <w:pBdr>
          <w:top w:val="nil"/>
          <w:left w:val="nil"/>
          <w:bottom w:val="nil"/>
          <w:right w:val="nil"/>
          <w:between w:val="nil"/>
        </w:pBdr>
        <w:spacing w:after="0" w:line="240" w:lineRule="auto"/>
        <w:jc w:val="left"/>
        <w:rPr>
          <w:color w:val="000000"/>
        </w:rPr>
      </w:pPr>
      <w:r>
        <w:rPr>
          <w:color w:val="000000"/>
        </w:rPr>
        <w:t xml:space="preserve">parents’/carers’ evenings, newsletters, website, social media and information about national/local online safety campaigns and literature. </w:t>
      </w:r>
    </w:p>
    <w:p w14:paraId="4FE68644" w14:textId="77777777" w:rsidR="00BD6E25" w:rsidRDefault="00BD6E25">
      <w:pPr>
        <w:spacing w:after="0" w:line="240" w:lineRule="auto"/>
        <w:jc w:val="left"/>
        <w:rPr>
          <w:i/>
        </w:rPr>
      </w:pPr>
    </w:p>
    <w:p w14:paraId="4FE68645" w14:textId="77777777" w:rsidR="00BD6E25" w:rsidRDefault="00000000">
      <w:pPr>
        <w:pStyle w:val="Heading3"/>
      </w:pPr>
      <w:r>
        <w:t>Community users</w:t>
      </w:r>
    </w:p>
    <w:p w14:paraId="4FE68646" w14:textId="77777777" w:rsidR="00BD6E25" w:rsidRDefault="00000000">
      <w:pPr>
        <w:rPr>
          <w:color w:val="466DB0"/>
        </w:rPr>
      </w:pPr>
      <w:bookmarkStart w:id="10" w:name="_heading=h.17dp8vu" w:colFirst="0" w:colLast="0"/>
      <w:bookmarkEnd w:id="10"/>
      <w:r>
        <w:t xml:space="preserve">Community users who access school systems/website/learning platform as part of the wider school provision will be expected to sign a community user AUA before being provided with access to school systems. </w:t>
      </w:r>
    </w:p>
    <w:p w14:paraId="4FE68647" w14:textId="77777777" w:rsidR="00BD6E25" w:rsidRDefault="00000000">
      <w:pPr>
        <w:pStyle w:val="Heading2"/>
      </w:pPr>
      <w:bookmarkStart w:id="11" w:name="_heading=h.3rdcrjn" w:colFirst="0" w:colLast="0"/>
      <w:bookmarkEnd w:id="11"/>
      <w:r>
        <w:lastRenderedPageBreak/>
        <w:t>Acceptable use</w:t>
      </w:r>
    </w:p>
    <w:p w14:paraId="4FE68648" w14:textId="77777777" w:rsidR="00BD6E25" w:rsidRDefault="00000000">
      <w:pPr>
        <w:pStyle w:val="Heading3"/>
      </w:pPr>
      <w:r>
        <w:t>The school has defined what it regards as acceptable/unacceptable use and this is shown in the tables below.</w:t>
      </w:r>
    </w:p>
    <w:p w14:paraId="4FE68649" w14:textId="77777777" w:rsidR="00BD6E25" w:rsidRDefault="00000000">
      <w:pPr>
        <w:pStyle w:val="Heading3"/>
      </w:pPr>
      <w:r>
        <w:t>Acceptable use agreements</w:t>
      </w:r>
    </w:p>
    <w:p w14:paraId="4FE6864A" w14:textId="77777777" w:rsidR="00BD6E25" w:rsidRDefault="00000000">
      <w:pPr>
        <w:pStyle w:val="Heading3"/>
        <w:rPr>
          <w:rFonts w:ascii="Open Sans Light" w:eastAsia="Open Sans Light" w:hAnsi="Open Sans Light" w:cs="Open Sans Light"/>
          <w:sz w:val="22"/>
        </w:rPr>
      </w:pPr>
      <w:r>
        <w:rPr>
          <w:rFonts w:ascii="Open Sans Light" w:eastAsia="Open Sans Light" w:hAnsi="Open Sans Light" w:cs="Open Sans Light"/>
          <w:sz w:val="22"/>
        </w:rPr>
        <w:t>The Online Safety Policy and acceptable use agreements define acceptable use at the school. The acceptable use agreements.</w:t>
      </w:r>
    </w:p>
    <w:tbl>
      <w:tblPr>
        <w:tblStyle w:val="a0"/>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4504"/>
        <w:gridCol w:w="797"/>
        <w:gridCol w:w="797"/>
        <w:gridCol w:w="813"/>
        <w:gridCol w:w="797"/>
        <w:gridCol w:w="797"/>
      </w:tblGrid>
      <w:tr w:rsidR="00BD6E25" w14:paraId="4FE68651" w14:textId="77777777">
        <w:trPr>
          <w:trHeight w:val="1710"/>
        </w:trPr>
        <w:tc>
          <w:tcPr>
            <w:tcW w:w="6064" w:type="dxa"/>
            <w:gridSpan w:val="2"/>
            <w:vAlign w:val="center"/>
          </w:tcPr>
          <w:p w14:paraId="4FE6864B" w14:textId="77777777" w:rsidR="00BD6E25" w:rsidRDefault="00000000">
            <w:pPr>
              <w:jc w:val="left"/>
              <w:rPr>
                <w:b/>
              </w:rPr>
            </w:pPr>
            <w:r>
              <w:rPr>
                <w:b/>
                <w:sz w:val="26"/>
                <w:szCs w:val="26"/>
              </w:rPr>
              <w:t>User Actions</w:t>
            </w:r>
          </w:p>
        </w:tc>
        <w:tc>
          <w:tcPr>
            <w:tcW w:w="797" w:type="dxa"/>
            <w:shd w:val="clear" w:color="auto" w:fill="C6D9F1"/>
            <w:vAlign w:val="center"/>
          </w:tcPr>
          <w:p w14:paraId="4FE6864C" w14:textId="77777777" w:rsidR="00BD6E25" w:rsidRDefault="00000000">
            <w:pPr>
              <w:ind w:left="-3"/>
              <w:jc w:val="center"/>
            </w:pPr>
            <w:r>
              <w:rPr>
                <w:sz w:val="20"/>
                <w:szCs w:val="20"/>
              </w:rPr>
              <w:t>Acceptable</w:t>
            </w:r>
          </w:p>
        </w:tc>
        <w:tc>
          <w:tcPr>
            <w:tcW w:w="797" w:type="dxa"/>
            <w:shd w:val="clear" w:color="auto" w:fill="C6D9F1"/>
            <w:vAlign w:val="center"/>
          </w:tcPr>
          <w:p w14:paraId="4FE6864D" w14:textId="77777777" w:rsidR="00BD6E25" w:rsidRDefault="00000000">
            <w:pPr>
              <w:ind w:left="-3"/>
              <w:jc w:val="center"/>
            </w:pPr>
            <w:r>
              <w:rPr>
                <w:sz w:val="20"/>
                <w:szCs w:val="20"/>
              </w:rPr>
              <w:t>Acceptable at certain times</w:t>
            </w:r>
          </w:p>
        </w:tc>
        <w:tc>
          <w:tcPr>
            <w:tcW w:w="813" w:type="dxa"/>
            <w:shd w:val="clear" w:color="auto" w:fill="C6D9F1"/>
            <w:vAlign w:val="center"/>
          </w:tcPr>
          <w:p w14:paraId="4FE6864E" w14:textId="77777777" w:rsidR="00BD6E25" w:rsidRDefault="00000000">
            <w:pPr>
              <w:ind w:left="-3"/>
              <w:jc w:val="center"/>
            </w:pPr>
            <w:r>
              <w:rPr>
                <w:sz w:val="20"/>
                <w:szCs w:val="20"/>
              </w:rPr>
              <w:t>Acceptable for nominated users</w:t>
            </w:r>
          </w:p>
        </w:tc>
        <w:tc>
          <w:tcPr>
            <w:tcW w:w="797" w:type="dxa"/>
            <w:shd w:val="clear" w:color="auto" w:fill="C6D9F1"/>
            <w:vAlign w:val="center"/>
          </w:tcPr>
          <w:p w14:paraId="4FE6864F" w14:textId="77777777" w:rsidR="00BD6E25" w:rsidRDefault="00000000">
            <w:pPr>
              <w:ind w:left="-3"/>
              <w:jc w:val="center"/>
            </w:pPr>
            <w:r>
              <w:rPr>
                <w:sz w:val="20"/>
                <w:szCs w:val="20"/>
              </w:rPr>
              <w:t>Unacceptable</w:t>
            </w:r>
          </w:p>
        </w:tc>
        <w:tc>
          <w:tcPr>
            <w:tcW w:w="797" w:type="dxa"/>
            <w:shd w:val="clear" w:color="auto" w:fill="C6D9F1"/>
            <w:vAlign w:val="center"/>
          </w:tcPr>
          <w:p w14:paraId="4FE68650" w14:textId="77777777" w:rsidR="00BD6E25" w:rsidRDefault="00000000">
            <w:pPr>
              <w:ind w:left="-3"/>
              <w:jc w:val="center"/>
            </w:pPr>
            <w:r>
              <w:rPr>
                <w:sz w:val="20"/>
                <w:szCs w:val="20"/>
              </w:rPr>
              <w:t>Unacceptable and illegal</w:t>
            </w:r>
          </w:p>
        </w:tc>
      </w:tr>
      <w:tr w:rsidR="00BD6E25" w14:paraId="4FE68665" w14:textId="77777777">
        <w:trPr>
          <w:trHeight w:val="4953"/>
        </w:trPr>
        <w:tc>
          <w:tcPr>
            <w:tcW w:w="1560" w:type="dxa"/>
          </w:tcPr>
          <w:p w14:paraId="4FE68652" w14:textId="77777777" w:rsidR="00BD6E25" w:rsidRDefault="00000000">
            <w:pPr>
              <w:spacing w:after="0"/>
              <w:jc w:val="center"/>
              <w:rPr>
                <w:sz w:val="18"/>
                <w:szCs w:val="18"/>
              </w:rPr>
            </w:pPr>
            <w:r>
              <w:rPr>
                <w:sz w:val="18"/>
                <w:szCs w:val="18"/>
              </w:rPr>
              <w:t>Users shall not access online content (including apps, games, sites) to make, post, download, upload, data transfer, communicate or pass on, material, remarks, proposals or comments that contain or relate to:</w:t>
            </w:r>
          </w:p>
        </w:tc>
        <w:tc>
          <w:tcPr>
            <w:tcW w:w="4504" w:type="dxa"/>
            <w:shd w:val="clear" w:color="auto" w:fill="C6D9F1"/>
          </w:tcPr>
          <w:p w14:paraId="4FE68653" w14:textId="77777777" w:rsidR="00BD6E25" w:rsidRDefault="00000000">
            <w:pPr>
              <w:spacing w:after="0"/>
              <w:rPr>
                <w:b/>
                <w:sz w:val="18"/>
                <w:szCs w:val="18"/>
              </w:rPr>
            </w:pPr>
            <w:r>
              <w:rPr>
                <w:b/>
                <w:sz w:val="18"/>
                <w:szCs w:val="18"/>
              </w:rPr>
              <w:t>Any illegal activity for example:</w:t>
            </w:r>
          </w:p>
          <w:p w14:paraId="4FE68654"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Child sexual abuse imagery*</w:t>
            </w:r>
          </w:p>
          <w:p w14:paraId="4FE68655"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Child sexual abuse/exploitation/grooming</w:t>
            </w:r>
          </w:p>
          <w:p w14:paraId="4FE68656"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Terrorism</w:t>
            </w:r>
          </w:p>
          <w:p w14:paraId="4FE68657"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Encouraging or assisting suicide</w:t>
            </w:r>
          </w:p>
          <w:p w14:paraId="4FE68658"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Offences relating to sexual images i.e., revenge and extreme pornography</w:t>
            </w:r>
          </w:p>
          <w:p w14:paraId="4FE68659"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Incitement to and threats of violence</w:t>
            </w:r>
          </w:p>
          <w:p w14:paraId="4FE6865A"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Hate crime</w:t>
            </w:r>
          </w:p>
          <w:p w14:paraId="4FE6865B"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Public order offences - harassment and stalking</w:t>
            </w:r>
          </w:p>
          <w:p w14:paraId="4FE6865C"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Drug-related offences</w:t>
            </w:r>
          </w:p>
          <w:p w14:paraId="4FE6865D"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Weapons / firearms offences</w:t>
            </w:r>
          </w:p>
          <w:p w14:paraId="4FE6865E" w14:textId="77777777" w:rsidR="00BD6E25" w:rsidRDefault="00000000">
            <w:pPr>
              <w:numPr>
                <w:ilvl w:val="0"/>
                <w:numId w:val="43"/>
              </w:numPr>
              <w:pBdr>
                <w:top w:val="nil"/>
                <w:left w:val="nil"/>
                <w:bottom w:val="nil"/>
                <w:right w:val="nil"/>
                <w:between w:val="nil"/>
              </w:pBdr>
              <w:spacing w:after="0"/>
              <w:ind w:left="491" w:hanging="425"/>
              <w:jc w:val="left"/>
              <w:rPr>
                <w:color w:val="000000"/>
                <w:sz w:val="18"/>
                <w:szCs w:val="18"/>
              </w:rPr>
            </w:pPr>
            <w:r>
              <w:rPr>
                <w:color w:val="000000"/>
                <w:sz w:val="18"/>
                <w:szCs w:val="18"/>
              </w:rPr>
              <w:t>Fraud and financial crime including money laundering</w:t>
            </w:r>
          </w:p>
          <w:p w14:paraId="4FE6865F" w14:textId="77777777" w:rsidR="00BD6E25" w:rsidRDefault="00000000">
            <w:pPr>
              <w:spacing w:after="0"/>
              <w:ind w:left="-3"/>
            </w:pPr>
            <w:hyperlink r:id="rId15">
              <w:r>
                <w:rPr>
                  <w:color w:val="0000FF"/>
                  <w:sz w:val="18"/>
                  <w:szCs w:val="18"/>
                  <w:u w:val="single"/>
                </w:rPr>
                <w:t>UKSIC Responding to and managing sexting incidents</w:t>
              </w:r>
            </w:hyperlink>
            <w:r>
              <w:rPr>
                <w:color w:val="548DD4"/>
                <w:sz w:val="18"/>
                <w:szCs w:val="18"/>
              </w:rPr>
              <w:t xml:space="preserve">  and </w:t>
            </w:r>
            <w:hyperlink r:id="rId16">
              <w:r>
                <w:rPr>
                  <w:color w:val="0000FF"/>
                  <w:sz w:val="18"/>
                  <w:szCs w:val="18"/>
                  <w:u w:val="single"/>
                </w:rPr>
                <w:t>UKCIS – Sexting in schools and colleges</w:t>
              </w:r>
            </w:hyperlink>
          </w:p>
        </w:tc>
        <w:tc>
          <w:tcPr>
            <w:tcW w:w="797" w:type="dxa"/>
            <w:shd w:val="clear" w:color="auto" w:fill="F2F2F2"/>
          </w:tcPr>
          <w:p w14:paraId="4FE68660" w14:textId="77777777" w:rsidR="00BD6E25" w:rsidRDefault="00BD6E25">
            <w:pPr>
              <w:ind w:left="-3"/>
            </w:pPr>
          </w:p>
        </w:tc>
        <w:tc>
          <w:tcPr>
            <w:tcW w:w="797" w:type="dxa"/>
            <w:shd w:val="clear" w:color="auto" w:fill="F2F2F2"/>
          </w:tcPr>
          <w:p w14:paraId="4FE68661" w14:textId="77777777" w:rsidR="00BD6E25" w:rsidRDefault="00BD6E25">
            <w:pPr>
              <w:ind w:left="-3"/>
            </w:pPr>
          </w:p>
        </w:tc>
        <w:tc>
          <w:tcPr>
            <w:tcW w:w="813" w:type="dxa"/>
            <w:shd w:val="clear" w:color="auto" w:fill="F2F2F2"/>
          </w:tcPr>
          <w:p w14:paraId="4FE68662" w14:textId="77777777" w:rsidR="00BD6E25" w:rsidRDefault="00BD6E25">
            <w:pPr>
              <w:ind w:left="-3"/>
            </w:pPr>
          </w:p>
        </w:tc>
        <w:tc>
          <w:tcPr>
            <w:tcW w:w="797" w:type="dxa"/>
            <w:shd w:val="clear" w:color="auto" w:fill="F2F2F2"/>
          </w:tcPr>
          <w:p w14:paraId="4FE68663" w14:textId="77777777" w:rsidR="00BD6E25" w:rsidRDefault="00BD6E25">
            <w:pPr>
              <w:ind w:left="-3"/>
            </w:pPr>
          </w:p>
        </w:tc>
        <w:tc>
          <w:tcPr>
            <w:tcW w:w="797" w:type="dxa"/>
            <w:vAlign w:val="center"/>
          </w:tcPr>
          <w:p w14:paraId="4FE68664" w14:textId="77777777" w:rsidR="00BD6E25" w:rsidRDefault="00000000">
            <w:pPr>
              <w:ind w:left="-3"/>
              <w:jc w:val="center"/>
            </w:pPr>
            <w:r>
              <w:t>x</w:t>
            </w:r>
          </w:p>
        </w:tc>
      </w:tr>
      <w:tr w:rsidR="00BD6E25" w14:paraId="4FE68672" w14:textId="77777777">
        <w:trPr>
          <w:trHeight w:val="460"/>
        </w:trPr>
        <w:tc>
          <w:tcPr>
            <w:tcW w:w="1560" w:type="dxa"/>
          </w:tcPr>
          <w:p w14:paraId="4FE68666" w14:textId="77777777" w:rsidR="00BD6E25" w:rsidRDefault="00000000">
            <w:pPr>
              <w:ind w:left="-3"/>
              <w:jc w:val="center"/>
            </w:pPr>
            <w:r>
              <w:rPr>
                <w:sz w:val="18"/>
                <w:szCs w:val="18"/>
              </w:rPr>
              <w:t>Users shall not undertake activities that might be classed as cyber-crime under the Computer Misuse Act (1990)</w:t>
            </w:r>
          </w:p>
        </w:tc>
        <w:tc>
          <w:tcPr>
            <w:tcW w:w="4504" w:type="dxa"/>
            <w:shd w:val="clear" w:color="auto" w:fill="C6D9F1"/>
          </w:tcPr>
          <w:p w14:paraId="4FE68667" w14:textId="77777777" w:rsidR="00BD6E25" w:rsidRDefault="00000000">
            <w:pPr>
              <w:numPr>
                <w:ilvl w:val="0"/>
                <w:numId w:val="57"/>
              </w:numPr>
              <w:pBdr>
                <w:top w:val="nil"/>
                <w:left w:val="nil"/>
                <w:bottom w:val="nil"/>
                <w:right w:val="nil"/>
                <w:between w:val="nil"/>
              </w:pBdr>
              <w:spacing w:after="0" w:line="264" w:lineRule="auto"/>
              <w:ind w:left="461" w:hanging="425"/>
              <w:rPr>
                <w:color w:val="000000"/>
                <w:sz w:val="18"/>
                <w:szCs w:val="18"/>
              </w:rPr>
            </w:pPr>
            <w:r>
              <w:rPr>
                <w:color w:val="000000"/>
                <w:sz w:val="18"/>
                <w:szCs w:val="18"/>
              </w:rPr>
              <w:t xml:space="preserve">Using another individual’s username or ID and password to access data, a program, or parts of a system that the user is not authorised to access (even if the initial access is authorised) </w:t>
            </w:r>
          </w:p>
          <w:p w14:paraId="4FE68668" w14:textId="77777777" w:rsidR="00BD6E25" w:rsidRDefault="00000000">
            <w:pPr>
              <w:numPr>
                <w:ilvl w:val="0"/>
                <w:numId w:val="57"/>
              </w:numPr>
              <w:pBdr>
                <w:top w:val="nil"/>
                <w:left w:val="nil"/>
                <w:bottom w:val="nil"/>
                <w:right w:val="nil"/>
                <w:between w:val="nil"/>
              </w:pBdr>
              <w:spacing w:after="0" w:line="264" w:lineRule="auto"/>
              <w:ind w:left="461" w:hanging="425"/>
              <w:rPr>
                <w:color w:val="000000"/>
                <w:sz w:val="18"/>
                <w:szCs w:val="18"/>
              </w:rPr>
            </w:pPr>
            <w:r>
              <w:rPr>
                <w:color w:val="000000"/>
                <w:sz w:val="18"/>
                <w:szCs w:val="18"/>
              </w:rPr>
              <w:t>Gaining unauthorised access to school networks, data and files, through the use of computers/devices</w:t>
            </w:r>
          </w:p>
          <w:p w14:paraId="4FE68669" w14:textId="77777777" w:rsidR="00BD6E25" w:rsidRDefault="00000000">
            <w:pPr>
              <w:numPr>
                <w:ilvl w:val="0"/>
                <w:numId w:val="57"/>
              </w:numPr>
              <w:pBdr>
                <w:top w:val="nil"/>
                <w:left w:val="nil"/>
                <w:bottom w:val="nil"/>
                <w:right w:val="nil"/>
                <w:between w:val="nil"/>
              </w:pBdr>
              <w:spacing w:after="0" w:line="264" w:lineRule="auto"/>
              <w:ind w:left="461" w:hanging="425"/>
              <w:rPr>
                <w:color w:val="000000"/>
                <w:sz w:val="18"/>
                <w:szCs w:val="18"/>
              </w:rPr>
            </w:pPr>
            <w:r>
              <w:rPr>
                <w:color w:val="000000"/>
                <w:sz w:val="18"/>
                <w:szCs w:val="18"/>
              </w:rPr>
              <w:t>Creating or propagating computer viruses or other harmful files</w:t>
            </w:r>
          </w:p>
          <w:p w14:paraId="4FE6866A" w14:textId="77777777" w:rsidR="00BD6E25" w:rsidRDefault="00000000">
            <w:pPr>
              <w:numPr>
                <w:ilvl w:val="0"/>
                <w:numId w:val="57"/>
              </w:numPr>
              <w:pBdr>
                <w:top w:val="nil"/>
                <w:left w:val="nil"/>
                <w:bottom w:val="nil"/>
                <w:right w:val="nil"/>
                <w:between w:val="nil"/>
              </w:pBdr>
              <w:spacing w:after="0" w:line="264" w:lineRule="auto"/>
              <w:ind w:left="461" w:hanging="425"/>
              <w:rPr>
                <w:color w:val="000000"/>
                <w:sz w:val="18"/>
                <w:szCs w:val="18"/>
              </w:rPr>
            </w:pPr>
            <w:r>
              <w:rPr>
                <w:color w:val="000000"/>
                <w:sz w:val="18"/>
                <w:szCs w:val="18"/>
              </w:rPr>
              <w:t>Revealing or publicising confidential or proprietary information (e.g., financial / personal information, databases, computer / network access codes and passwords)</w:t>
            </w:r>
          </w:p>
          <w:p w14:paraId="4FE6866B" w14:textId="77777777" w:rsidR="00BD6E25" w:rsidRDefault="00000000">
            <w:pPr>
              <w:numPr>
                <w:ilvl w:val="0"/>
                <w:numId w:val="57"/>
              </w:numPr>
              <w:pBdr>
                <w:top w:val="nil"/>
                <w:left w:val="nil"/>
                <w:bottom w:val="nil"/>
                <w:right w:val="nil"/>
                <w:between w:val="nil"/>
              </w:pBdr>
              <w:spacing w:after="0" w:line="264" w:lineRule="auto"/>
              <w:ind w:left="461" w:hanging="425"/>
              <w:rPr>
                <w:color w:val="000000"/>
                <w:sz w:val="18"/>
                <w:szCs w:val="18"/>
              </w:rPr>
            </w:pPr>
            <w:r>
              <w:rPr>
                <w:color w:val="000000"/>
                <w:sz w:val="18"/>
                <w:szCs w:val="18"/>
              </w:rPr>
              <w:t>Disable/Impair/Disrupt network functionality through the use of computers/devices</w:t>
            </w:r>
          </w:p>
          <w:p w14:paraId="4FE6866C" w14:textId="77777777" w:rsidR="00BD6E25" w:rsidRDefault="00000000">
            <w:pPr>
              <w:spacing w:after="0"/>
              <w:ind w:left="-3"/>
            </w:pPr>
            <w:r>
              <w:rPr>
                <w:sz w:val="18"/>
                <w:szCs w:val="18"/>
              </w:rPr>
              <w:lastRenderedPageBreak/>
              <w:t>Using penetration testing equipment (without relevant permission)</w:t>
            </w:r>
          </w:p>
        </w:tc>
        <w:tc>
          <w:tcPr>
            <w:tcW w:w="797" w:type="dxa"/>
            <w:shd w:val="clear" w:color="auto" w:fill="F2F2F2"/>
          </w:tcPr>
          <w:p w14:paraId="4FE6866D" w14:textId="77777777" w:rsidR="00BD6E25" w:rsidRDefault="00BD6E25">
            <w:pPr>
              <w:ind w:left="-3"/>
            </w:pPr>
          </w:p>
        </w:tc>
        <w:tc>
          <w:tcPr>
            <w:tcW w:w="797" w:type="dxa"/>
            <w:shd w:val="clear" w:color="auto" w:fill="F2F2F2"/>
          </w:tcPr>
          <w:p w14:paraId="4FE6866E" w14:textId="77777777" w:rsidR="00BD6E25" w:rsidRDefault="00BD6E25">
            <w:pPr>
              <w:ind w:left="-3"/>
            </w:pPr>
          </w:p>
        </w:tc>
        <w:tc>
          <w:tcPr>
            <w:tcW w:w="813" w:type="dxa"/>
            <w:shd w:val="clear" w:color="auto" w:fill="F2F2F2"/>
          </w:tcPr>
          <w:p w14:paraId="4FE6866F" w14:textId="77777777" w:rsidR="00BD6E25" w:rsidRDefault="00BD6E25">
            <w:pPr>
              <w:ind w:left="-3"/>
            </w:pPr>
          </w:p>
        </w:tc>
        <w:tc>
          <w:tcPr>
            <w:tcW w:w="797" w:type="dxa"/>
            <w:shd w:val="clear" w:color="auto" w:fill="F2F2F2"/>
          </w:tcPr>
          <w:p w14:paraId="4FE68670" w14:textId="77777777" w:rsidR="00BD6E25" w:rsidRDefault="00BD6E25">
            <w:pPr>
              <w:ind w:left="-3"/>
            </w:pPr>
          </w:p>
        </w:tc>
        <w:tc>
          <w:tcPr>
            <w:tcW w:w="797" w:type="dxa"/>
            <w:vAlign w:val="center"/>
          </w:tcPr>
          <w:p w14:paraId="4FE68671" w14:textId="77777777" w:rsidR="00BD6E25" w:rsidRDefault="00000000">
            <w:pPr>
              <w:ind w:left="-3"/>
              <w:jc w:val="center"/>
            </w:pPr>
            <w:r>
              <w:t>x</w:t>
            </w:r>
          </w:p>
        </w:tc>
      </w:tr>
      <w:tr w:rsidR="00BD6E25" w14:paraId="4FE6867B" w14:textId="77777777">
        <w:trPr>
          <w:trHeight w:val="330"/>
        </w:trPr>
        <w:tc>
          <w:tcPr>
            <w:tcW w:w="1560" w:type="dxa"/>
            <w:vMerge w:val="restart"/>
          </w:tcPr>
          <w:p w14:paraId="4FE68673" w14:textId="77777777" w:rsidR="00BD6E25" w:rsidRDefault="00000000">
            <w:pPr>
              <w:jc w:val="left"/>
              <w:rPr>
                <w:sz w:val="18"/>
                <w:szCs w:val="18"/>
              </w:rPr>
            </w:pPr>
            <w:r>
              <w:rPr>
                <w:sz w:val="18"/>
                <w:szCs w:val="18"/>
              </w:rPr>
              <w:t>Users shall not undertake activities that are not illegal but are classed as unacceptable in school policies:</w:t>
            </w:r>
          </w:p>
          <w:p w14:paraId="4FE68674" w14:textId="77777777" w:rsidR="00BD6E25" w:rsidRDefault="00BD6E25">
            <w:pPr>
              <w:ind w:left="-3"/>
            </w:pPr>
          </w:p>
        </w:tc>
        <w:tc>
          <w:tcPr>
            <w:tcW w:w="4504" w:type="dxa"/>
            <w:shd w:val="clear" w:color="auto" w:fill="C6D9F1"/>
            <w:vAlign w:val="center"/>
          </w:tcPr>
          <w:p w14:paraId="4FE68675" w14:textId="77777777" w:rsidR="00BD6E25" w:rsidRDefault="00000000">
            <w:pPr>
              <w:ind w:left="-3"/>
            </w:pPr>
            <w:r>
              <w:rPr>
                <w:sz w:val="18"/>
                <w:szCs w:val="18"/>
              </w:rPr>
              <w:t>Accessing inappropriate material/activities online in a school setting including pornography, gambling, drugs. (Informed by the school’s filtering practices and/or AUAs)</w:t>
            </w:r>
          </w:p>
        </w:tc>
        <w:tc>
          <w:tcPr>
            <w:tcW w:w="797" w:type="dxa"/>
            <w:shd w:val="clear" w:color="auto" w:fill="F2F2F2"/>
          </w:tcPr>
          <w:p w14:paraId="4FE68676" w14:textId="77777777" w:rsidR="00BD6E25" w:rsidRDefault="00BD6E25">
            <w:pPr>
              <w:ind w:left="-3"/>
            </w:pPr>
          </w:p>
        </w:tc>
        <w:tc>
          <w:tcPr>
            <w:tcW w:w="797" w:type="dxa"/>
            <w:shd w:val="clear" w:color="auto" w:fill="F2F2F2"/>
          </w:tcPr>
          <w:p w14:paraId="4FE68677" w14:textId="77777777" w:rsidR="00BD6E25" w:rsidRDefault="00BD6E25">
            <w:pPr>
              <w:ind w:left="-3"/>
            </w:pPr>
          </w:p>
        </w:tc>
        <w:tc>
          <w:tcPr>
            <w:tcW w:w="813" w:type="dxa"/>
          </w:tcPr>
          <w:p w14:paraId="4FE68678" w14:textId="77777777" w:rsidR="00BD6E25" w:rsidRDefault="00000000">
            <w:pPr>
              <w:ind w:left="-3"/>
            </w:pPr>
            <w:r>
              <w:t>X</w:t>
            </w:r>
          </w:p>
        </w:tc>
        <w:tc>
          <w:tcPr>
            <w:tcW w:w="797" w:type="dxa"/>
          </w:tcPr>
          <w:p w14:paraId="4FE68679" w14:textId="77777777" w:rsidR="00BD6E25" w:rsidRDefault="00000000">
            <w:pPr>
              <w:ind w:left="-3"/>
            </w:pPr>
            <w:r>
              <w:t>X</w:t>
            </w:r>
          </w:p>
        </w:tc>
        <w:tc>
          <w:tcPr>
            <w:tcW w:w="797" w:type="dxa"/>
            <w:shd w:val="clear" w:color="auto" w:fill="F2F2F2"/>
          </w:tcPr>
          <w:p w14:paraId="4FE6867A" w14:textId="77777777" w:rsidR="00BD6E25" w:rsidRDefault="00BD6E25">
            <w:pPr>
              <w:ind w:left="-3"/>
            </w:pPr>
          </w:p>
        </w:tc>
      </w:tr>
      <w:tr w:rsidR="00BD6E25" w14:paraId="4FE68683" w14:textId="77777777">
        <w:trPr>
          <w:trHeight w:val="460"/>
        </w:trPr>
        <w:tc>
          <w:tcPr>
            <w:tcW w:w="1560" w:type="dxa"/>
            <w:vMerge/>
          </w:tcPr>
          <w:p w14:paraId="4FE6867C" w14:textId="77777777" w:rsidR="00BD6E25" w:rsidRDefault="00BD6E25">
            <w:pPr>
              <w:widowControl w:val="0"/>
              <w:pBdr>
                <w:top w:val="nil"/>
                <w:left w:val="nil"/>
                <w:bottom w:val="nil"/>
                <w:right w:val="nil"/>
                <w:between w:val="nil"/>
              </w:pBdr>
              <w:spacing w:after="0" w:line="276" w:lineRule="auto"/>
              <w:jc w:val="left"/>
            </w:pPr>
          </w:p>
        </w:tc>
        <w:tc>
          <w:tcPr>
            <w:tcW w:w="4504" w:type="dxa"/>
            <w:shd w:val="clear" w:color="auto" w:fill="C6D9F1"/>
            <w:vAlign w:val="center"/>
          </w:tcPr>
          <w:p w14:paraId="4FE6867D" w14:textId="77777777" w:rsidR="00BD6E25" w:rsidRDefault="00000000">
            <w:pPr>
              <w:ind w:left="-3"/>
            </w:pPr>
            <w:r>
              <w:rPr>
                <w:sz w:val="18"/>
                <w:szCs w:val="18"/>
              </w:rPr>
              <w:t>Promotion of any kind of discrimination</w:t>
            </w:r>
          </w:p>
        </w:tc>
        <w:tc>
          <w:tcPr>
            <w:tcW w:w="797" w:type="dxa"/>
            <w:shd w:val="clear" w:color="auto" w:fill="F2F2F2"/>
          </w:tcPr>
          <w:p w14:paraId="4FE6867E" w14:textId="77777777" w:rsidR="00BD6E25" w:rsidRDefault="00BD6E25">
            <w:pPr>
              <w:ind w:left="-3"/>
            </w:pPr>
          </w:p>
        </w:tc>
        <w:tc>
          <w:tcPr>
            <w:tcW w:w="797" w:type="dxa"/>
            <w:shd w:val="clear" w:color="auto" w:fill="F2F2F2"/>
          </w:tcPr>
          <w:p w14:paraId="4FE6867F" w14:textId="77777777" w:rsidR="00BD6E25" w:rsidRDefault="00BD6E25">
            <w:pPr>
              <w:ind w:left="-3"/>
            </w:pPr>
          </w:p>
        </w:tc>
        <w:tc>
          <w:tcPr>
            <w:tcW w:w="813" w:type="dxa"/>
            <w:shd w:val="clear" w:color="auto" w:fill="F2F2F2"/>
          </w:tcPr>
          <w:p w14:paraId="4FE68680" w14:textId="77777777" w:rsidR="00BD6E25" w:rsidRDefault="00BD6E25">
            <w:pPr>
              <w:ind w:left="-3"/>
            </w:pPr>
          </w:p>
        </w:tc>
        <w:tc>
          <w:tcPr>
            <w:tcW w:w="797" w:type="dxa"/>
          </w:tcPr>
          <w:p w14:paraId="4FE68681" w14:textId="77777777" w:rsidR="00BD6E25" w:rsidRDefault="00000000">
            <w:pPr>
              <w:ind w:left="-3"/>
            </w:pPr>
            <w:r>
              <w:t>X</w:t>
            </w:r>
          </w:p>
        </w:tc>
        <w:tc>
          <w:tcPr>
            <w:tcW w:w="797" w:type="dxa"/>
            <w:shd w:val="clear" w:color="auto" w:fill="F2F2F2"/>
          </w:tcPr>
          <w:p w14:paraId="4FE68682" w14:textId="77777777" w:rsidR="00BD6E25" w:rsidRDefault="00BD6E25">
            <w:pPr>
              <w:ind w:left="-3"/>
            </w:pPr>
          </w:p>
        </w:tc>
      </w:tr>
      <w:tr w:rsidR="00BD6E25" w14:paraId="4FE6868B" w14:textId="77777777">
        <w:trPr>
          <w:trHeight w:val="460"/>
        </w:trPr>
        <w:tc>
          <w:tcPr>
            <w:tcW w:w="1560" w:type="dxa"/>
            <w:vMerge/>
          </w:tcPr>
          <w:p w14:paraId="4FE68684" w14:textId="77777777" w:rsidR="00BD6E25" w:rsidRDefault="00BD6E25">
            <w:pPr>
              <w:widowControl w:val="0"/>
              <w:pBdr>
                <w:top w:val="nil"/>
                <w:left w:val="nil"/>
                <w:bottom w:val="nil"/>
                <w:right w:val="nil"/>
                <w:between w:val="nil"/>
              </w:pBdr>
              <w:spacing w:after="0" w:line="276" w:lineRule="auto"/>
              <w:jc w:val="left"/>
            </w:pPr>
          </w:p>
        </w:tc>
        <w:tc>
          <w:tcPr>
            <w:tcW w:w="4504" w:type="dxa"/>
            <w:shd w:val="clear" w:color="auto" w:fill="C6D9F1"/>
            <w:vAlign w:val="center"/>
          </w:tcPr>
          <w:p w14:paraId="4FE68685" w14:textId="77777777" w:rsidR="00BD6E25" w:rsidRDefault="00000000">
            <w:pPr>
              <w:ind w:left="-3"/>
            </w:pPr>
            <w:r>
              <w:rPr>
                <w:sz w:val="18"/>
                <w:szCs w:val="18"/>
              </w:rPr>
              <w:t>Using school systems to run a private business</w:t>
            </w:r>
          </w:p>
        </w:tc>
        <w:tc>
          <w:tcPr>
            <w:tcW w:w="797" w:type="dxa"/>
            <w:shd w:val="clear" w:color="auto" w:fill="F2F2F2"/>
          </w:tcPr>
          <w:p w14:paraId="4FE68686" w14:textId="77777777" w:rsidR="00BD6E25" w:rsidRDefault="00BD6E25">
            <w:pPr>
              <w:ind w:left="-3"/>
            </w:pPr>
          </w:p>
        </w:tc>
        <w:tc>
          <w:tcPr>
            <w:tcW w:w="797" w:type="dxa"/>
            <w:shd w:val="clear" w:color="auto" w:fill="F2F2F2"/>
          </w:tcPr>
          <w:p w14:paraId="4FE68687" w14:textId="77777777" w:rsidR="00BD6E25" w:rsidRDefault="00BD6E25">
            <w:pPr>
              <w:ind w:left="-3"/>
            </w:pPr>
          </w:p>
        </w:tc>
        <w:tc>
          <w:tcPr>
            <w:tcW w:w="813" w:type="dxa"/>
            <w:shd w:val="clear" w:color="auto" w:fill="F2F2F2"/>
          </w:tcPr>
          <w:p w14:paraId="4FE68688" w14:textId="77777777" w:rsidR="00BD6E25" w:rsidRDefault="00BD6E25">
            <w:pPr>
              <w:ind w:left="-3"/>
            </w:pPr>
          </w:p>
        </w:tc>
        <w:tc>
          <w:tcPr>
            <w:tcW w:w="797" w:type="dxa"/>
          </w:tcPr>
          <w:p w14:paraId="4FE68689" w14:textId="77777777" w:rsidR="00BD6E25" w:rsidRDefault="00000000">
            <w:pPr>
              <w:ind w:left="-3"/>
            </w:pPr>
            <w:r>
              <w:t>X</w:t>
            </w:r>
          </w:p>
        </w:tc>
        <w:tc>
          <w:tcPr>
            <w:tcW w:w="797" w:type="dxa"/>
            <w:shd w:val="clear" w:color="auto" w:fill="F2F2F2"/>
          </w:tcPr>
          <w:p w14:paraId="4FE6868A" w14:textId="77777777" w:rsidR="00BD6E25" w:rsidRDefault="00BD6E25">
            <w:pPr>
              <w:ind w:left="-3"/>
            </w:pPr>
          </w:p>
        </w:tc>
      </w:tr>
      <w:tr w:rsidR="00BD6E25" w14:paraId="4FE68693" w14:textId="77777777">
        <w:trPr>
          <w:trHeight w:val="460"/>
        </w:trPr>
        <w:tc>
          <w:tcPr>
            <w:tcW w:w="1560" w:type="dxa"/>
            <w:vMerge/>
          </w:tcPr>
          <w:p w14:paraId="4FE6868C" w14:textId="77777777" w:rsidR="00BD6E25" w:rsidRDefault="00BD6E25">
            <w:pPr>
              <w:widowControl w:val="0"/>
              <w:pBdr>
                <w:top w:val="nil"/>
                <w:left w:val="nil"/>
                <w:bottom w:val="nil"/>
                <w:right w:val="nil"/>
                <w:between w:val="nil"/>
              </w:pBdr>
              <w:spacing w:after="0" w:line="276" w:lineRule="auto"/>
              <w:jc w:val="left"/>
            </w:pPr>
          </w:p>
        </w:tc>
        <w:tc>
          <w:tcPr>
            <w:tcW w:w="4504" w:type="dxa"/>
            <w:shd w:val="clear" w:color="auto" w:fill="C6D9F1"/>
            <w:vAlign w:val="center"/>
          </w:tcPr>
          <w:p w14:paraId="4FE6868D" w14:textId="77777777" w:rsidR="00BD6E25" w:rsidRDefault="00000000">
            <w:pPr>
              <w:ind w:left="-3"/>
            </w:pPr>
            <w:r>
              <w:rPr>
                <w:sz w:val="18"/>
                <w:szCs w:val="18"/>
              </w:rPr>
              <w:t xml:space="preserve">Using systems, applications, websites or other mechanisms that bypass the filtering/monitoring or other safeguards employed by the school </w:t>
            </w:r>
          </w:p>
        </w:tc>
        <w:tc>
          <w:tcPr>
            <w:tcW w:w="797" w:type="dxa"/>
            <w:shd w:val="clear" w:color="auto" w:fill="F2F2F2"/>
          </w:tcPr>
          <w:p w14:paraId="4FE6868E" w14:textId="77777777" w:rsidR="00BD6E25" w:rsidRDefault="00BD6E25">
            <w:pPr>
              <w:ind w:left="-3"/>
            </w:pPr>
          </w:p>
        </w:tc>
        <w:tc>
          <w:tcPr>
            <w:tcW w:w="797" w:type="dxa"/>
            <w:shd w:val="clear" w:color="auto" w:fill="F2F2F2"/>
          </w:tcPr>
          <w:p w14:paraId="4FE6868F" w14:textId="77777777" w:rsidR="00BD6E25" w:rsidRDefault="00BD6E25">
            <w:pPr>
              <w:ind w:left="-3"/>
            </w:pPr>
          </w:p>
        </w:tc>
        <w:tc>
          <w:tcPr>
            <w:tcW w:w="813" w:type="dxa"/>
            <w:shd w:val="clear" w:color="auto" w:fill="F2F2F2"/>
          </w:tcPr>
          <w:p w14:paraId="4FE68690" w14:textId="77777777" w:rsidR="00BD6E25" w:rsidRDefault="00BD6E25">
            <w:pPr>
              <w:ind w:left="-3"/>
            </w:pPr>
          </w:p>
        </w:tc>
        <w:tc>
          <w:tcPr>
            <w:tcW w:w="797" w:type="dxa"/>
          </w:tcPr>
          <w:p w14:paraId="4FE68691" w14:textId="77777777" w:rsidR="00BD6E25" w:rsidRDefault="00000000">
            <w:pPr>
              <w:ind w:left="-3"/>
            </w:pPr>
            <w:r>
              <w:t>X</w:t>
            </w:r>
          </w:p>
        </w:tc>
        <w:tc>
          <w:tcPr>
            <w:tcW w:w="797" w:type="dxa"/>
            <w:shd w:val="clear" w:color="auto" w:fill="F2F2F2"/>
          </w:tcPr>
          <w:p w14:paraId="4FE68692" w14:textId="77777777" w:rsidR="00BD6E25" w:rsidRDefault="00BD6E25">
            <w:pPr>
              <w:ind w:left="-3"/>
            </w:pPr>
          </w:p>
        </w:tc>
      </w:tr>
      <w:tr w:rsidR="00BD6E25" w14:paraId="4FE6869B" w14:textId="77777777">
        <w:trPr>
          <w:trHeight w:val="243"/>
        </w:trPr>
        <w:tc>
          <w:tcPr>
            <w:tcW w:w="1560" w:type="dxa"/>
            <w:vMerge/>
          </w:tcPr>
          <w:p w14:paraId="4FE68694" w14:textId="77777777" w:rsidR="00BD6E25" w:rsidRDefault="00BD6E25">
            <w:pPr>
              <w:widowControl w:val="0"/>
              <w:pBdr>
                <w:top w:val="nil"/>
                <w:left w:val="nil"/>
                <w:bottom w:val="nil"/>
                <w:right w:val="nil"/>
                <w:between w:val="nil"/>
              </w:pBdr>
              <w:spacing w:after="0" w:line="276" w:lineRule="auto"/>
              <w:jc w:val="left"/>
            </w:pPr>
          </w:p>
        </w:tc>
        <w:tc>
          <w:tcPr>
            <w:tcW w:w="4504" w:type="dxa"/>
            <w:shd w:val="clear" w:color="auto" w:fill="C6D9F1"/>
            <w:vAlign w:val="center"/>
          </w:tcPr>
          <w:p w14:paraId="4FE68695" w14:textId="77777777" w:rsidR="00BD6E25" w:rsidRDefault="00000000">
            <w:pPr>
              <w:ind w:left="-3"/>
            </w:pPr>
            <w:r>
              <w:rPr>
                <w:sz w:val="18"/>
                <w:szCs w:val="18"/>
              </w:rPr>
              <w:t>Infringing copyright</w:t>
            </w:r>
          </w:p>
        </w:tc>
        <w:tc>
          <w:tcPr>
            <w:tcW w:w="797" w:type="dxa"/>
            <w:shd w:val="clear" w:color="auto" w:fill="F2F2F2"/>
          </w:tcPr>
          <w:p w14:paraId="4FE68696" w14:textId="77777777" w:rsidR="00BD6E25" w:rsidRDefault="00BD6E25">
            <w:pPr>
              <w:ind w:left="-3"/>
            </w:pPr>
          </w:p>
        </w:tc>
        <w:tc>
          <w:tcPr>
            <w:tcW w:w="797" w:type="dxa"/>
            <w:shd w:val="clear" w:color="auto" w:fill="F2F2F2"/>
          </w:tcPr>
          <w:p w14:paraId="4FE68697" w14:textId="77777777" w:rsidR="00BD6E25" w:rsidRDefault="00BD6E25">
            <w:pPr>
              <w:ind w:left="-3"/>
            </w:pPr>
          </w:p>
        </w:tc>
        <w:tc>
          <w:tcPr>
            <w:tcW w:w="813" w:type="dxa"/>
            <w:shd w:val="clear" w:color="auto" w:fill="F2F2F2"/>
          </w:tcPr>
          <w:p w14:paraId="4FE68698" w14:textId="77777777" w:rsidR="00BD6E25" w:rsidRDefault="00BD6E25">
            <w:pPr>
              <w:ind w:left="-3"/>
            </w:pPr>
          </w:p>
        </w:tc>
        <w:tc>
          <w:tcPr>
            <w:tcW w:w="797" w:type="dxa"/>
          </w:tcPr>
          <w:p w14:paraId="4FE68699" w14:textId="77777777" w:rsidR="00BD6E25" w:rsidRDefault="00000000">
            <w:pPr>
              <w:ind w:left="-3"/>
            </w:pPr>
            <w:r>
              <w:t>X</w:t>
            </w:r>
          </w:p>
        </w:tc>
        <w:tc>
          <w:tcPr>
            <w:tcW w:w="797" w:type="dxa"/>
            <w:shd w:val="clear" w:color="auto" w:fill="F2F2F2"/>
          </w:tcPr>
          <w:p w14:paraId="4FE6869A" w14:textId="77777777" w:rsidR="00BD6E25" w:rsidRDefault="00BD6E25">
            <w:pPr>
              <w:ind w:left="-3"/>
            </w:pPr>
          </w:p>
        </w:tc>
      </w:tr>
      <w:tr w:rsidR="00BD6E25" w14:paraId="4FE686A3" w14:textId="77777777">
        <w:trPr>
          <w:trHeight w:val="460"/>
        </w:trPr>
        <w:tc>
          <w:tcPr>
            <w:tcW w:w="1560" w:type="dxa"/>
            <w:vMerge/>
          </w:tcPr>
          <w:p w14:paraId="4FE6869C" w14:textId="77777777" w:rsidR="00BD6E25" w:rsidRDefault="00BD6E25">
            <w:pPr>
              <w:widowControl w:val="0"/>
              <w:pBdr>
                <w:top w:val="nil"/>
                <w:left w:val="nil"/>
                <w:bottom w:val="nil"/>
                <w:right w:val="nil"/>
                <w:between w:val="nil"/>
              </w:pBdr>
              <w:spacing w:after="0" w:line="276" w:lineRule="auto"/>
              <w:jc w:val="left"/>
            </w:pPr>
          </w:p>
        </w:tc>
        <w:tc>
          <w:tcPr>
            <w:tcW w:w="4504" w:type="dxa"/>
            <w:shd w:val="clear" w:color="auto" w:fill="C6D9F1"/>
            <w:vAlign w:val="center"/>
          </w:tcPr>
          <w:p w14:paraId="4FE6869D" w14:textId="77777777" w:rsidR="00BD6E25" w:rsidRDefault="00000000">
            <w:pPr>
              <w:ind w:left="-3"/>
            </w:pPr>
            <w:r>
              <w:rPr>
                <w:sz w:val="18"/>
                <w:szCs w:val="18"/>
              </w:rPr>
              <w:t>Unfair usage (downloading/uploading large files that hinders others in their use of the internet)</w:t>
            </w:r>
          </w:p>
        </w:tc>
        <w:tc>
          <w:tcPr>
            <w:tcW w:w="797" w:type="dxa"/>
            <w:shd w:val="clear" w:color="auto" w:fill="F2F2F2"/>
          </w:tcPr>
          <w:p w14:paraId="4FE6869E" w14:textId="77777777" w:rsidR="00BD6E25" w:rsidRDefault="00BD6E25">
            <w:pPr>
              <w:ind w:left="-3"/>
            </w:pPr>
          </w:p>
        </w:tc>
        <w:tc>
          <w:tcPr>
            <w:tcW w:w="797" w:type="dxa"/>
            <w:shd w:val="clear" w:color="auto" w:fill="F2F2F2"/>
          </w:tcPr>
          <w:p w14:paraId="4FE6869F" w14:textId="77777777" w:rsidR="00BD6E25" w:rsidRDefault="00BD6E25">
            <w:pPr>
              <w:ind w:left="-3"/>
            </w:pPr>
          </w:p>
        </w:tc>
        <w:tc>
          <w:tcPr>
            <w:tcW w:w="813" w:type="dxa"/>
            <w:shd w:val="clear" w:color="auto" w:fill="F2F2F2"/>
          </w:tcPr>
          <w:p w14:paraId="4FE686A0" w14:textId="77777777" w:rsidR="00BD6E25" w:rsidRDefault="00BD6E25">
            <w:pPr>
              <w:ind w:left="-3"/>
            </w:pPr>
          </w:p>
        </w:tc>
        <w:tc>
          <w:tcPr>
            <w:tcW w:w="797" w:type="dxa"/>
          </w:tcPr>
          <w:p w14:paraId="4FE686A1" w14:textId="77777777" w:rsidR="00BD6E25" w:rsidRDefault="00000000">
            <w:pPr>
              <w:ind w:left="-3"/>
            </w:pPr>
            <w:r>
              <w:t>X</w:t>
            </w:r>
          </w:p>
        </w:tc>
        <w:tc>
          <w:tcPr>
            <w:tcW w:w="797" w:type="dxa"/>
            <w:shd w:val="clear" w:color="auto" w:fill="F2F2F2"/>
          </w:tcPr>
          <w:p w14:paraId="4FE686A2" w14:textId="77777777" w:rsidR="00BD6E25" w:rsidRDefault="00BD6E25">
            <w:pPr>
              <w:ind w:left="-3"/>
            </w:pPr>
          </w:p>
        </w:tc>
      </w:tr>
      <w:tr w:rsidR="00BD6E25" w14:paraId="4FE686AB" w14:textId="77777777">
        <w:trPr>
          <w:trHeight w:val="460"/>
        </w:trPr>
        <w:tc>
          <w:tcPr>
            <w:tcW w:w="1560" w:type="dxa"/>
            <w:vMerge/>
          </w:tcPr>
          <w:p w14:paraId="4FE686A4" w14:textId="77777777" w:rsidR="00BD6E25" w:rsidRDefault="00BD6E25">
            <w:pPr>
              <w:widowControl w:val="0"/>
              <w:pBdr>
                <w:top w:val="nil"/>
                <w:left w:val="nil"/>
                <w:bottom w:val="nil"/>
                <w:right w:val="nil"/>
                <w:between w:val="nil"/>
              </w:pBdr>
              <w:spacing w:after="0" w:line="276" w:lineRule="auto"/>
              <w:jc w:val="left"/>
            </w:pPr>
          </w:p>
        </w:tc>
        <w:tc>
          <w:tcPr>
            <w:tcW w:w="4504" w:type="dxa"/>
            <w:shd w:val="clear" w:color="auto" w:fill="C6D9F1"/>
            <w:vAlign w:val="center"/>
          </w:tcPr>
          <w:p w14:paraId="4FE686A5" w14:textId="77777777" w:rsidR="00BD6E25" w:rsidRDefault="00000000">
            <w:pPr>
              <w:ind w:left="-3"/>
            </w:pPr>
            <w:r>
              <w:rPr>
                <w:sz w:val="18"/>
                <w:szCs w:val="18"/>
              </w:rPr>
              <w:t>Any other information which may be offensive to others or breaches the integrity of the ethos of the school or brings the school into disrepute</w:t>
            </w:r>
          </w:p>
        </w:tc>
        <w:tc>
          <w:tcPr>
            <w:tcW w:w="797" w:type="dxa"/>
            <w:shd w:val="clear" w:color="auto" w:fill="F2F2F2"/>
          </w:tcPr>
          <w:p w14:paraId="4FE686A6" w14:textId="77777777" w:rsidR="00BD6E25" w:rsidRDefault="00BD6E25">
            <w:pPr>
              <w:ind w:left="-3"/>
            </w:pPr>
          </w:p>
        </w:tc>
        <w:tc>
          <w:tcPr>
            <w:tcW w:w="797" w:type="dxa"/>
            <w:shd w:val="clear" w:color="auto" w:fill="F2F2F2"/>
          </w:tcPr>
          <w:p w14:paraId="4FE686A7" w14:textId="77777777" w:rsidR="00BD6E25" w:rsidRDefault="00BD6E25">
            <w:pPr>
              <w:ind w:left="-3"/>
            </w:pPr>
          </w:p>
        </w:tc>
        <w:tc>
          <w:tcPr>
            <w:tcW w:w="813" w:type="dxa"/>
          </w:tcPr>
          <w:p w14:paraId="4FE686A8" w14:textId="77777777" w:rsidR="00BD6E25" w:rsidRDefault="00000000">
            <w:pPr>
              <w:ind w:left="-3"/>
            </w:pPr>
            <w:r>
              <w:t>X</w:t>
            </w:r>
          </w:p>
        </w:tc>
        <w:tc>
          <w:tcPr>
            <w:tcW w:w="797" w:type="dxa"/>
          </w:tcPr>
          <w:p w14:paraId="4FE686A9" w14:textId="77777777" w:rsidR="00BD6E25" w:rsidRDefault="00000000">
            <w:pPr>
              <w:ind w:left="-3"/>
            </w:pPr>
            <w:r>
              <w:t>X</w:t>
            </w:r>
          </w:p>
        </w:tc>
        <w:tc>
          <w:tcPr>
            <w:tcW w:w="797" w:type="dxa"/>
            <w:shd w:val="clear" w:color="auto" w:fill="F2F2F2"/>
          </w:tcPr>
          <w:p w14:paraId="4FE686AA" w14:textId="77777777" w:rsidR="00BD6E25" w:rsidRDefault="00BD6E25">
            <w:pPr>
              <w:ind w:left="-3"/>
            </w:pPr>
          </w:p>
        </w:tc>
      </w:tr>
    </w:tbl>
    <w:p w14:paraId="4FE686AC" w14:textId="77777777" w:rsidR="00BD6E25" w:rsidRDefault="00BD6E25"/>
    <w:tbl>
      <w:tblPr>
        <w:tblStyle w:val="a1"/>
        <w:tblW w:w="1001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60"/>
        <w:gridCol w:w="656"/>
        <w:gridCol w:w="656"/>
        <w:gridCol w:w="656"/>
        <w:gridCol w:w="657"/>
        <w:gridCol w:w="656"/>
        <w:gridCol w:w="656"/>
        <w:gridCol w:w="656"/>
        <w:gridCol w:w="657"/>
      </w:tblGrid>
      <w:tr w:rsidR="00BD6E25" w14:paraId="4FE686B1" w14:textId="77777777">
        <w:trPr>
          <w:trHeight w:val="560"/>
        </w:trPr>
        <w:tc>
          <w:tcPr>
            <w:tcW w:w="4760" w:type="dxa"/>
            <w:vMerge w:val="restart"/>
            <w:tcBorders>
              <w:right w:val="single" w:sz="8" w:space="0" w:color="000000"/>
            </w:tcBorders>
          </w:tcPr>
          <w:p w14:paraId="4FE686AD" w14:textId="77777777" w:rsidR="00BD6E25" w:rsidRDefault="00000000">
            <w:pPr>
              <w:spacing w:after="0"/>
              <w:jc w:val="left"/>
              <w:rPr>
                <w:sz w:val="18"/>
                <w:szCs w:val="18"/>
              </w:rPr>
            </w:pPr>
            <w:r>
              <w:rPr>
                <w:sz w:val="18"/>
                <w:szCs w:val="18"/>
              </w:rPr>
              <w:t>Consideration should be given for the following activities when undertaken for non-educational purposes.</w:t>
            </w:r>
          </w:p>
          <w:p w14:paraId="4FE686AE" w14:textId="77777777" w:rsidR="00BD6E25" w:rsidRDefault="00000000">
            <w:pPr>
              <w:spacing w:after="0"/>
              <w:jc w:val="left"/>
            </w:pPr>
            <w:r>
              <w:rPr>
                <w:color w:val="548DD4"/>
                <w:sz w:val="18"/>
                <w:szCs w:val="18"/>
              </w:rPr>
              <w:t>(You may wish to review that this fits in with your school policy and add any that you need)</w:t>
            </w:r>
          </w:p>
        </w:tc>
        <w:tc>
          <w:tcPr>
            <w:tcW w:w="2625" w:type="dxa"/>
            <w:gridSpan w:val="4"/>
            <w:tcBorders>
              <w:left w:val="single" w:sz="8" w:space="0" w:color="000000"/>
              <w:bottom w:val="single" w:sz="4" w:space="0" w:color="000000"/>
              <w:right w:val="single" w:sz="8" w:space="0" w:color="000000"/>
            </w:tcBorders>
            <w:vAlign w:val="center"/>
          </w:tcPr>
          <w:p w14:paraId="4FE686AF" w14:textId="77777777" w:rsidR="00BD6E25" w:rsidRDefault="00000000">
            <w:pPr>
              <w:spacing w:after="0"/>
              <w:ind w:left="117"/>
              <w:jc w:val="center"/>
            </w:pPr>
            <w:r>
              <w:rPr>
                <w:b/>
                <w:sz w:val="16"/>
                <w:szCs w:val="16"/>
              </w:rPr>
              <w:t>Staff and other adults</w:t>
            </w:r>
          </w:p>
        </w:tc>
        <w:tc>
          <w:tcPr>
            <w:tcW w:w="2625" w:type="dxa"/>
            <w:gridSpan w:val="4"/>
            <w:tcBorders>
              <w:left w:val="single" w:sz="8" w:space="0" w:color="000000"/>
              <w:bottom w:val="single" w:sz="4" w:space="0" w:color="000000"/>
            </w:tcBorders>
            <w:vAlign w:val="center"/>
          </w:tcPr>
          <w:p w14:paraId="4FE686B0" w14:textId="77777777" w:rsidR="00BD6E25" w:rsidRDefault="00000000">
            <w:pPr>
              <w:spacing w:after="0"/>
              <w:ind w:left="117"/>
              <w:jc w:val="center"/>
            </w:pPr>
            <w:r>
              <w:rPr>
                <w:b/>
                <w:sz w:val="18"/>
                <w:szCs w:val="18"/>
              </w:rPr>
              <w:t>Learners</w:t>
            </w:r>
          </w:p>
        </w:tc>
      </w:tr>
      <w:tr w:rsidR="00BD6E25" w14:paraId="4FE686BB" w14:textId="77777777">
        <w:trPr>
          <w:trHeight w:val="1389"/>
        </w:trPr>
        <w:tc>
          <w:tcPr>
            <w:tcW w:w="4760" w:type="dxa"/>
            <w:vMerge/>
            <w:tcBorders>
              <w:right w:val="single" w:sz="8" w:space="0" w:color="000000"/>
            </w:tcBorders>
          </w:tcPr>
          <w:p w14:paraId="4FE686B2" w14:textId="77777777" w:rsidR="00BD6E25" w:rsidRDefault="00BD6E25">
            <w:pPr>
              <w:widowControl w:val="0"/>
              <w:pBdr>
                <w:top w:val="nil"/>
                <w:left w:val="nil"/>
                <w:bottom w:val="nil"/>
                <w:right w:val="nil"/>
                <w:between w:val="nil"/>
              </w:pBdr>
              <w:spacing w:after="0" w:line="276" w:lineRule="auto"/>
              <w:jc w:val="left"/>
            </w:pPr>
          </w:p>
        </w:tc>
        <w:tc>
          <w:tcPr>
            <w:tcW w:w="656" w:type="dxa"/>
            <w:tcBorders>
              <w:left w:val="single" w:sz="8" w:space="0" w:color="000000"/>
              <w:bottom w:val="single" w:sz="8" w:space="0" w:color="000000"/>
            </w:tcBorders>
            <w:shd w:val="clear" w:color="auto" w:fill="C6D9F1"/>
            <w:vAlign w:val="center"/>
          </w:tcPr>
          <w:p w14:paraId="4FE686B3" w14:textId="77777777" w:rsidR="00BD6E25" w:rsidRDefault="00000000">
            <w:pPr>
              <w:spacing w:after="0"/>
              <w:ind w:left="117"/>
              <w:jc w:val="center"/>
            </w:pPr>
            <w:r>
              <w:rPr>
                <w:sz w:val="16"/>
                <w:szCs w:val="16"/>
              </w:rPr>
              <w:t>Not allowed</w:t>
            </w:r>
          </w:p>
        </w:tc>
        <w:tc>
          <w:tcPr>
            <w:tcW w:w="656" w:type="dxa"/>
            <w:tcBorders>
              <w:bottom w:val="single" w:sz="8" w:space="0" w:color="000000"/>
            </w:tcBorders>
            <w:shd w:val="clear" w:color="auto" w:fill="C6D9F1"/>
            <w:vAlign w:val="center"/>
          </w:tcPr>
          <w:p w14:paraId="4FE686B4" w14:textId="77777777" w:rsidR="00BD6E25" w:rsidRDefault="00000000">
            <w:pPr>
              <w:spacing w:after="0"/>
              <w:ind w:left="117"/>
              <w:jc w:val="center"/>
            </w:pPr>
            <w:r>
              <w:rPr>
                <w:sz w:val="16"/>
                <w:szCs w:val="16"/>
              </w:rPr>
              <w:t>Allowed</w:t>
            </w:r>
          </w:p>
        </w:tc>
        <w:tc>
          <w:tcPr>
            <w:tcW w:w="656" w:type="dxa"/>
            <w:tcBorders>
              <w:bottom w:val="single" w:sz="8" w:space="0" w:color="000000"/>
            </w:tcBorders>
            <w:shd w:val="clear" w:color="auto" w:fill="C6D9F1"/>
            <w:vAlign w:val="center"/>
          </w:tcPr>
          <w:p w14:paraId="4FE686B5" w14:textId="77777777" w:rsidR="00BD6E25" w:rsidRDefault="00000000">
            <w:pPr>
              <w:spacing w:after="0"/>
              <w:ind w:left="117"/>
              <w:jc w:val="center"/>
            </w:pPr>
            <w:r>
              <w:rPr>
                <w:sz w:val="16"/>
                <w:szCs w:val="16"/>
              </w:rPr>
              <w:t>Allowed at certain times</w:t>
            </w:r>
          </w:p>
        </w:tc>
        <w:tc>
          <w:tcPr>
            <w:tcW w:w="657" w:type="dxa"/>
            <w:tcBorders>
              <w:bottom w:val="single" w:sz="8" w:space="0" w:color="000000"/>
              <w:right w:val="single" w:sz="8" w:space="0" w:color="000000"/>
            </w:tcBorders>
            <w:shd w:val="clear" w:color="auto" w:fill="C6D9F1"/>
            <w:vAlign w:val="center"/>
          </w:tcPr>
          <w:p w14:paraId="4FE686B6" w14:textId="77777777" w:rsidR="00BD6E25" w:rsidRDefault="00000000">
            <w:pPr>
              <w:spacing w:after="0"/>
              <w:ind w:left="117"/>
              <w:jc w:val="center"/>
            </w:pPr>
            <w:r>
              <w:rPr>
                <w:sz w:val="16"/>
                <w:szCs w:val="16"/>
              </w:rPr>
              <w:t>Allowed for selected staff</w:t>
            </w:r>
          </w:p>
        </w:tc>
        <w:tc>
          <w:tcPr>
            <w:tcW w:w="656" w:type="dxa"/>
            <w:tcBorders>
              <w:left w:val="single" w:sz="8" w:space="0" w:color="000000"/>
              <w:bottom w:val="single" w:sz="8" w:space="0" w:color="000000"/>
            </w:tcBorders>
            <w:shd w:val="clear" w:color="auto" w:fill="C6D9F1"/>
            <w:vAlign w:val="center"/>
          </w:tcPr>
          <w:p w14:paraId="4FE686B7" w14:textId="77777777" w:rsidR="00BD6E25" w:rsidRDefault="00000000">
            <w:pPr>
              <w:spacing w:after="0"/>
              <w:ind w:left="117"/>
              <w:jc w:val="center"/>
            </w:pPr>
            <w:r>
              <w:rPr>
                <w:sz w:val="16"/>
                <w:szCs w:val="16"/>
              </w:rPr>
              <w:t>Not allowed</w:t>
            </w:r>
          </w:p>
        </w:tc>
        <w:tc>
          <w:tcPr>
            <w:tcW w:w="656" w:type="dxa"/>
            <w:tcBorders>
              <w:bottom w:val="single" w:sz="8" w:space="0" w:color="000000"/>
            </w:tcBorders>
            <w:shd w:val="clear" w:color="auto" w:fill="C6D9F1"/>
            <w:vAlign w:val="center"/>
          </w:tcPr>
          <w:p w14:paraId="4FE686B8" w14:textId="77777777" w:rsidR="00BD6E25" w:rsidRDefault="00000000">
            <w:pPr>
              <w:spacing w:after="0"/>
              <w:ind w:left="117"/>
              <w:jc w:val="center"/>
            </w:pPr>
            <w:r>
              <w:rPr>
                <w:sz w:val="16"/>
                <w:szCs w:val="16"/>
              </w:rPr>
              <w:t>Allowed</w:t>
            </w:r>
          </w:p>
        </w:tc>
        <w:tc>
          <w:tcPr>
            <w:tcW w:w="656" w:type="dxa"/>
            <w:tcBorders>
              <w:bottom w:val="single" w:sz="8" w:space="0" w:color="000000"/>
            </w:tcBorders>
            <w:shd w:val="clear" w:color="auto" w:fill="C6D9F1"/>
            <w:vAlign w:val="center"/>
          </w:tcPr>
          <w:p w14:paraId="4FE686B9" w14:textId="77777777" w:rsidR="00BD6E25" w:rsidRDefault="00000000">
            <w:pPr>
              <w:spacing w:after="0"/>
              <w:ind w:left="117"/>
              <w:jc w:val="center"/>
            </w:pPr>
            <w:r>
              <w:rPr>
                <w:sz w:val="16"/>
                <w:szCs w:val="16"/>
              </w:rPr>
              <w:t>Allowed at certain times</w:t>
            </w:r>
          </w:p>
        </w:tc>
        <w:tc>
          <w:tcPr>
            <w:tcW w:w="657" w:type="dxa"/>
            <w:tcBorders>
              <w:bottom w:val="single" w:sz="8" w:space="0" w:color="000000"/>
            </w:tcBorders>
            <w:shd w:val="clear" w:color="auto" w:fill="C6D9F1"/>
            <w:vAlign w:val="center"/>
          </w:tcPr>
          <w:p w14:paraId="4FE686BA" w14:textId="77777777" w:rsidR="00BD6E25" w:rsidRDefault="00000000">
            <w:pPr>
              <w:spacing w:after="0"/>
              <w:ind w:left="117"/>
              <w:jc w:val="center"/>
            </w:pPr>
            <w:r>
              <w:rPr>
                <w:sz w:val="16"/>
                <w:szCs w:val="16"/>
              </w:rPr>
              <w:t>Allowed for selected staff</w:t>
            </w:r>
          </w:p>
        </w:tc>
      </w:tr>
      <w:tr w:rsidR="00BD6E25" w14:paraId="4FE686C5" w14:textId="77777777">
        <w:trPr>
          <w:trHeight w:val="410"/>
        </w:trPr>
        <w:tc>
          <w:tcPr>
            <w:tcW w:w="4760" w:type="dxa"/>
            <w:tcBorders>
              <w:top w:val="single" w:sz="8" w:space="0" w:color="000000"/>
              <w:bottom w:val="single" w:sz="4" w:space="0" w:color="000000"/>
              <w:right w:val="single" w:sz="8" w:space="0" w:color="000000"/>
            </w:tcBorders>
            <w:shd w:val="clear" w:color="auto" w:fill="C6D9F1"/>
            <w:vAlign w:val="center"/>
          </w:tcPr>
          <w:p w14:paraId="4FE686BC" w14:textId="77777777" w:rsidR="00BD6E25" w:rsidRDefault="00000000">
            <w:pPr>
              <w:spacing w:after="0"/>
              <w:ind w:left="117"/>
              <w:jc w:val="left"/>
            </w:pPr>
            <w:r>
              <w:rPr>
                <w:sz w:val="16"/>
                <w:szCs w:val="16"/>
              </w:rPr>
              <w:t>Online gambling</w:t>
            </w:r>
          </w:p>
        </w:tc>
        <w:tc>
          <w:tcPr>
            <w:tcW w:w="656" w:type="dxa"/>
            <w:tcBorders>
              <w:top w:val="single" w:sz="8" w:space="0" w:color="000000"/>
              <w:left w:val="single" w:sz="8" w:space="0" w:color="000000"/>
              <w:bottom w:val="single" w:sz="4" w:space="0" w:color="000000"/>
            </w:tcBorders>
            <w:vAlign w:val="center"/>
          </w:tcPr>
          <w:p w14:paraId="4FE686BD" w14:textId="77777777" w:rsidR="00BD6E25" w:rsidRDefault="00000000">
            <w:pPr>
              <w:spacing w:after="0"/>
              <w:ind w:left="117"/>
              <w:jc w:val="center"/>
            </w:pPr>
            <w:r>
              <w:t>X</w:t>
            </w:r>
          </w:p>
        </w:tc>
        <w:tc>
          <w:tcPr>
            <w:tcW w:w="656" w:type="dxa"/>
            <w:tcBorders>
              <w:top w:val="single" w:sz="8" w:space="0" w:color="000000"/>
              <w:bottom w:val="single" w:sz="4" w:space="0" w:color="000000"/>
            </w:tcBorders>
            <w:vAlign w:val="center"/>
          </w:tcPr>
          <w:p w14:paraId="4FE686BE" w14:textId="77777777" w:rsidR="00BD6E25" w:rsidRDefault="00BD6E25">
            <w:pPr>
              <w:spacing w:after="0"/>
              <w:ind w:left="117"/>
              <w:jc w:val="center"/>
            </w:pPr>
          </w:p>
        </w:tc>
        <w:tc>
          <w:tcPr>
            <w:tcW w:w="656" w:type="dxa"/>
            <w:tcBorders>
              <w:top w:val="single" w:sz="8" w:space="0" w:color="000000"/>
              <w:bottom w:val="single" w:sz="4" w:space="0" w:color="000000"/>
            </w:tcBorders>
            <w:vAlign w:val="center"/>
          </w:tcPr>
          <w:p w14:paraId="4FE686BF" w14:textId="77777777" w:rsidR="00BD6E25" w:rsidRDefault="00BD6E25">
            <w:pPr>
              <w:spacing w:after="0"/>
              <w:ind w:left="117"/>
              <w:jc w:val="center"/>
            </w:pPr>
          </w:p>
        </w:tc>
        <w:tc>
          <w:tcPr>
            <w:tcW w:w="657" w:type="dxa"/>
            <w:tcBorders>
              <w:top w:val="single" w:sz="8" w:space="0" w:color="000000"/>
              <w:bottom w:val="single" w:sz="4" w:space="0" w:color="000000"/>
              <w:right w:val="single" w:sz="8" w:space="0" w:color="000000"/>
            </w:tcBorders>
            <w:vAlign w:val="center"/>
          </w:tcPr>
          <w:p w14:paraId="4FE686C0" w14:textId="77777777" w:rsidR="00BD6E25" w:rsidRDefault="00BD6E25">
            <w:pPr>
              <w:spacing w:after="0"/>
              <w:ind w:left="117"/>
              <w:jc w:val="center"/>
            </w:pPr>
          </w:p>
        </w:tc>
        <w:tc>
          <w:tcPr>
            <w:tcW w:w="656" w:type="dxa"/>
            <w:tcBorders>
              <w:top w:val="single" w:sz="8" w:space="0" w:color="000000"/>
              <w:left w:val="single" w:sz="8" w:space="0" w:color="000000"/>
              <w:bottom w:val="single" w:sz="4" w:space="0" w:color="000000"/>
            </w:tcBorders>
            <w:vAlign w:val="center"/>
          </w:tcPr>
          <w:p w14:paraId="4FE686C1" w14:textId="77777777" w:rsidR="00BD6E25" w:rsidRDefault="00000000">
            <w:pPr>
              <w:spacing w:after="0"/>
              <w:ind w:left="117"/>
              <w:jc w:val="center"/>
            </w:pPr>
            <w:r>
              <w:t>X</w:t>
            </w:r>
          </w:p>
        </w:tc>
        <w:tc>
          <w:tcPr>
            <w:tcW w:w="656" w:type="dxa"/>
            <w:tcBorders>
              <w:top w:val="single" w:sz="8" w:space="0" w:color="000000"/>
              <w:bottom w:val="single" w:sz="4" w:space="0" w:color="000000"/>
            </w:tcBorders>
            <w:vAlign w:val="center"/>
          </w:tcPr>
          <w:p w14:paraId="4FE686C2" w14:textId="77777777" w:rsidR="00BD6E25" w:rsidRDefault="00BD6E25">
            <w:pPr>
              <w:spacing w:after="0"/>
              <w:ind w:left="117"/>
              <w:jc w:val="center"/>
            </w:pPr>
          </w:p>
        </w:tc>
        <w:tc>
          <w:tcPr>
            <w:tcW w:w="656" w:type="dxa"/>
            <w:tcBorders>
              <w:top w:val="single" w:sz="8" w:space="0" w:color="000000"/>
              <w:bottom w:val="single" w:sz="4" w:space="0" w:color="000000"/>
            </w:tcBorders>
            <w:vAlign w:val="center"/>
          </w:tcPr>
          <w:p w14:paraId="4FE686C3" w14:textId="77777777" w:rsidR="00BD6E25" w:rsidRDefault="00BD6E25">
            <w:pPr>
              <w:spacing w:after="0"/>
              <w:ind w:left="117"/>
              <w:jc w:val="center"/>
            </w:pPr>
          </w:p>
        </w:tc>
        <w:tc>
          <w:tcPr>
            <w:tcW w:w="657" w:type="dxa"/>
            <w:tcBorders>
              <w:top w:val="single" w:sz="8" w:space="0" w:color="000000"/>
              <w:bottom w:val="single" w:sz="4" w:space="0" w:color="000000"/>
            </w:tcBorders>
            <w:vAlign w:val="center"/>
          </w:tcPr>
          <w:p w14:paraId="4FE686C4" w14:textId="77777777" w:rsidR="00BD6E25" w:rsidRDefault="00BD6E25">
            <w:pPr>
              <w:spacing w:after="0"/>
              <w:ind w:left="117"/>
              <w:jc w:val="center"/>
            </w:pPr>
          </w:p>
        </w:tc>
      </w:tr>
      <w:tr w:rsidR="00BD6E25" w14:paraId="4FE686CF"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6C6" w14:textId="77777777" w:rsidR="00BD6E25" w:rsidRDefault="00000000">
            <w:pPr>
              <w:spacing w:after="0"/>
              <w:ind w:left="117"/>
              <w:jc w:val="left"/>
            </w:pPr>
            <w:r>
              <w:rPr>
                <w:sz w:val="16"/>
                <w:szCs w:val="16"/>
              </w:rPr>
              <w:t>Online shopping/commerce</w:t>
            </w:r>
          </w:p>
        </w:tc>
        <w:tc>
          <w:tcPr>
            <w:tcW w:w="656" w:type="dxa"/>
            <w:tcBorders>
              <w:top w:val="single" w:sz="4" w:space="0" w:color="000000"/>
              <w:left w:val="single" w:sz="8" w:space="0" w:color="000000"/>
              <w:bottom w:val="single" w:sz="4" w:space="0" w:color="000000"/>
            </w:tcBorders>
            <w:vAlign w:val="center"/>
          </w:tcPr>
          <w:p w14:paraId="4FE686C7"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C8"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C9" w14:textId="77777777" w:rsidR="00BD6E25" w:rsidRDefault="00BD6E25">
            <w:pPr>
              <w:spacing w:after="0"/>
              <w:ind w:left="117"/>
              <w:jc w:val="center"/>
            </w:pPr>
          </w:p>
        </w:tc>
        <w:tc>
          <w:tcPr>
            <w:tcW w:w="657" w:type="dxa"/>
            <w:tcBorders>
              <w:top w:val="single" w:sz="4" w:space="0" w:color="000000"/>
              <w:bottom w:val="single" w:sz="4" w:space="0" w:color="000000"/>
              <w:right w:val="single" w:sz="8" w:space="0" w:color="000000"/>
            </w:tcBorders>
            <w:vAlign w:val="center"/>
          </w:tcPr>
          <w:p w14:paraId="4FE686CA"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6CB"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CC"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CD"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6CE" w14:textId="77777777" w:rsidR="00BD6E25" w:rsidRDefault="00BD6E25">
            <w:pPr>
              <w:spacing w:after="0"/>
              <w:ind w:left="117"/>
              <w:jc w:val="center"/>
            </w:pPr>
          </w:p>
        </w:tc>
      </w:tr>
      <w:tr w:rsidR="00BD6E25" w14:paraId="4FE686D9"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6D0" w14:textId="77777777" w:rsidR="00BD6E25" w:rsidRDefault="00000000">
            <w:pPr>
              <w:spacing w:after="0"/>
              <w:ind w:left="117"/>
              <w:jc w:val="left"/>
            </w:pPr>
            <w:r>
              <w:rPr>
                <w:sz w:val="16"/>
                <w:szCs w:val="16"/>
              </w:rPr>
              <w:t>File sharing</w:t>
            </w:r>
          </w:p>
        </w:tc>
        <w:tc>
          <w:tcPr>
            <w:tcW w:w="656" w:type="dxa"/>
            <w:tcBorders>
              <w:top w:val="single" w:sz="4" w:space="0" w:color="000000"/>
              <w:left w:val="single" w:sz="8" w:space="0" w:color="000000"/>
              <w:bottom w:val="single" w:sz="4" w:space="0" w:color="000000"/>
            </w:tcBorders>
            <w:vAlign w:val="center"/>
          </w:tcPr>
          <w:p w14:paraId="4FE686D1"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D2"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D3" w14:textId="77777777" w:rsidR="00BD6E25" w:rsidRDefault="00BD6E25">
            <w:pPr>
              <w:spacing w:after="0"/>
              <w:ind w:left="117"/>
              <w:jc w:val="center"/>
            </w:pPr>
          </w:p>
        </w:tc>
        <w:tc>
          <w:tcPr>
            <w:tcW w:w="657" w:type="dxa"/>
            <w:tcBorders>
              <w:top w:val="single" w:sz="4" w:space="0" w:color="000000"/>
              <w:bottom w:val="single" w:sz="4" w:space="0" w:color="000000"/>
              <w:right w:val="single" w:sz="8" w:space="0" w:color="000000"/>
            </w:tcBorders>
            <w:vAlign w:val="center"/>
          </w:tcPr>
          <w:p w14:paraId="4FE686D4"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6D5"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D6"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D7"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6D8" w14:textId="77777777" w:rsidR="00BD6E25" w:rsidRDefault="00BD6E25">
            <w:pPr>
              <w:spacing w:after="0"/>
              <w:ind w:left="117"/>
              <w:jc w:val="center"/>
            </w:pPr>
          </w:p>
        </w:tc>
      </w:tr>
      <w:tr w:rsidR="00BD6E25" w14:paraId="4FE686E3"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6DA" w14:textId="77777777" w:rsidR="00BD6E25" w:rsidRDefault="00000000">
            <w:pPr>
              <w:spacing w:after="0"/>
              <w:ind w:left="117"/>
              <w:jc w:val="left"/>
            </w:pPr>
            <w:r>
              <w:rPr>
                <w:sz w:val="16"/>
                <w:szCs w:val="16"/>
              </w:rPr>
              <w:t xml:space="preserve">Social media </w:t>
            </w:r>
          </w:p>
        </w:tc>
        <w:tc>
          <w:tcPr>
            <w:tcW w:w="656" w:type="dxa"/>
            <w:tcBorders>
              <w:top w:val="single" w:sz="4" w:space="0" w:color="000000"/>
              <w:left w:val="single" w:sz="8" w:space="0" w:color="000000"/>
              <w:bottom w:val="single" w:sz="4" w:space="0" w:color="000000"/>
            </w:tcBorders>
            <w:vAlign w:val="center"/>
          </w:tcPr>
          <w:p w14:paraId="4FE686DB"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DC"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DD" w14:textId="77777777" w:rsidR="00BD6E25" w:rsidRDefault="00000000">
            <w:pPr>
              <w:spacing w:after="0"/>
              <w:ind w:left="117"/>
              <w:jc w:val="center"/>
            </w:pPr>
            <w:r>
              <w:t>X</w:t>
            </w:r>
          </w:p>
        </w:tc>
        <w:tc>
          <w:tcPr>
            <w:tcW w:w="657" w:type="dxa"/>
            <w:tcBorders>
              <w:top w:val="single" w:sz="4" w:space="0" w:color="000000"/>
              <w:bottom w:val="single" w:sz="4" w:space="0" w:color="000000"/>
              <w:right w:val="single" w:sz="8" w:space="0" w:color="000000"/>
            </w:tcBorders>
            <w:vAlign w:val="center"/>
          </w:tcPr>
          <w:p w14:paraId="4FE686DE"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6DF"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E0"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E1"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6E2" w14:textId="77777777" w:rsidR="00BD6E25" w:rsidRDefault="00BD6E25">
            <w:pPr>
              <w:spacing w:after="0"/>
              <w:ind w:left="117"/>
              <w:jc w:val="center"/>
            </w:pPr>
          </w:p>
        </w:tc>
      </w:tr>
      <w:tr w:rsidR="00BD6E25" w14:paraId="4FE686ED"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6E4" w14:textId="77777777" w:rsidR="00BD6E25" w:rsidRDefault="00000000">
            <w:pPr>
              <w:spacing w:after="0"/>
              <w:ind w:left="117"/>
              <w:jc w:val="left"/>
            </w:pPr>
            <w:r>
              <w:rPr>
                <w:sz w:val="16"/>
                <w:szCs w:val="16"/>
              </w:rPr>
              <w:t>Messaging/chat</w:t>
            </w:r>
          </w:p>
        </w:tc>
        <w:tc>
          <w:tcPr>
            <w:tcW w:w="656" w:type="dxa"/>
            <w:tcBorders>
              <w:top w:val="single" w:sz="4" w:space="0" w:color="000000"/>
              <w:left w:val="single" w:sz="8" w:space="0" w:color="000000"/>
              <w:bottom w:val="single" w:sz="4" w:space="0" w:color="000000"/>
            </w:tcBorders>
            <w:vAlign w:val="center"/>
          </w:tcPr>
          <w:p w14:paraId="4FE686E5"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E6"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E7" w14:textId="77777777" w:rsidR="00BD6E25" w:rsidRDefault="00000000">
            <w:pPr>
              <w:spacing w:after="0"/>
              <w:ind w:left="117"/>
              <w:jc w:val="center"/>
            </w:pPr>
            <w:r>
              <w:t>X</w:t>
            </w:r>
          </w:p>
        </w:tc>
        <w:tc>
          <w:tcPr>
            <w:tcW w:w="657" w:type="dxa"/>
            <w:tcBorders>
              <w:top w:val="single" w:sz="4" w:space="0" w:color="000000"/>
              <w:bottom w:val="single" w:sz="4" w:space="0" w:color="000000"/>
              <w:right w:val="single" w:sz="8" w:space="0" w:color="000000"/>
            </w:tcBorders>
            <w:vAlign w:val="center"/>
          </w:tcPr>
          <w:p w14:paraId="4FE686E8"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6E9"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EA"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EB"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6EC" w14:textId="77777777" w:rsidR="00BD6E25" w:rsidRDefault="00BD6E25">
            <w:pPr>
              <w:spacing w:after="0"/>
              <w:ind w:left="117"/>
              <w:jc w:val="center"/>
            </w:pPr>
          </w:p>
        </w:tc>
      </w:tr>
      <w:tr w:rsidR="00BD6E25" w14:paraId="4FE686F7"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6EE" w14:textId="77777777" w:rsidR="00BD6E25" w:rsidRDefault="00000000">
            <w:pPr>
              <w:spacing w:after="0"/>
              <w:ind w:left="117"/>
              <w:jc w:val="left"/>
            </w:pPr>
            <w:r>
              <w:rPr>
                <w:sz w:val="16"/>
                <w:szCs w:val="16"/>
              </w:rPr>
              <w:t>Entertainment streaming e.g. Netflix, Disney+</w:t>
            </w:r>
          </w:p>
        </w:tc>
        <w:tc>
          <w:tcPr>
            <w:tcW w:w="656" w:type="dxa"/>
            <w:tcBorders>
              <w:top w:val="single" w:sz="4" w:space="0" w:color="000000"/>
              <w:left w:val="single" w:sz="8" w:space="0" w:color="000000"/>
              <w:bottom w:val="single" w:sz="4" w:space="0" w:color="000000"/>
            </w:tcBorders>
            <w:vAlign w:val="center"/>
          </w:tcPr>
          <w:p w14:paraId="4FE686EF"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F0"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F1" w14:textId="77777777" w:rsidR="00BD6E25" w:rsidRDefault="00BD6E25">
            <w:pPr>
              <w:spacing w:after="0"/>
              <w:ind w:left="117"/>
              <w:jc w:val="center"/>
            </w:pPr>
          </w:p>
        </w:tc>
        <w:tc>
          <w:tcPr>
            <w:tcW w:w="657" w:type="dxa"/>
            <w:tcBorders>
              <w:top w:val="single" w:sz="4" w:space="0" w:color="000000"/>
              <w:bottom w:val="single" w:sz="4" w:space="0" w:color="000000"/>
              <w:right w:val="single" w:sz="8" w:space="0" w:color="000000"/>
            </w:tcBorders>
            <w:vAlign w:val="center"/>
          </w:tcPr>
          <w:p w14:paraId="4FE686F2"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6F3"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F4"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F5"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6F6" w14:textId="77777777" w:rsidR="00BD6E25" w:rsidRDefault="00BD6E25">
            <w:pPr>
              <w:spacing w:after="0"/>
              <w:ind w:left="117"/>
              <w:jc w:val="center"/>
            </w:pPr>
          </w:p>
        </w:tc>
      </w:tr>
      <w:tr w:rsidR="00BD6E25" w14:paraId="4FE68701"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6F8" w14:textId="77777777" w:rsidR="00BD6E25" w:rsidRDefault="00000000">
            <w:pPr>
              <w:spacing w:after="0"/>
              <w:ind w:left="117"/>
              <w:jc w:val="left"/>
            </w:pPr>
            <w:r>
              <w:rPr>
                <w:sz w:val="16"/>
                <w:szCs w:val="16"/>
              </w:rPr>
              <w:t>Use of video broadcasting, e.g. YouTube, Twitch, TikTok</w:t>
            </w:r>
          </w:p>
        </w:tc>
        <w:tc>
          <w:tcPr>
            <w:tcW w:w="656" w:type="dxa"/>
            <w:tcBorders>
              <w:top w:val="single" w:sz="4" w:space="0" w:color="000000"/>
              <w:left w:val="single" w:sz="8" w:space="0" w:color="000000"/>
              <w:bottom w:val="single" w:sz="4" w:space="0" w:color="000000"/>
            </w:tcBorders>
            <w:vAlign w:val="center"/>
          </w:tcPr>
          <w:p w14:paraId="4FE686F9"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FA"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FB" w14:textId="77777777" w:rsidR="00BD6E25" w:rsidRDefault="00BD6E25">
            <w:pPr>
              <w:spacing w:after="0"/>
              <w:ind w:left="117"/>
              <w:jc w:val="center"/>
            </w:pPr>
          </w:p>
        </w:tc>
        <w:tc>
          <w:tcPr>
            <w:tcW w:w="657" w:type="dxa"/>
            <w:tcBorders>
              <w:top w:val="single" w:sz="4" w:space="0" w:color="000000"/>
              <w:bottom w:val="single" w:sz="4" w:space="0" w:color="000000"/>
              <w:right w:val="single" w:sz="8" w:space="0" w:color="000000"/>
            </w:tcBorders>
            <w:vAlign w:val="center"/>
          </w:tcPr>
          <w:p w14:paraId="4FE686FC"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6FD"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6FE"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6FF"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700" w14:textId="77777777" w:rsidR="00BD6E25" w:rsidRDefault="00BD6E25">
            <w:pPr>
              <w:spacing w:after="0"/>
              <w:ind w:left="117"/>
              <w:jc w:val="center"/>
            </w:pPr>
          </w:p>
        </w:tc>
      </w:tr>
      <w:tr w:rsidR="00BD6E25" w14:paraId="4FE6870B"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702" w14:textId="77777777" w:rsidR="00BD6E25" w:rsidRDefault="00000000">
            <w:pPr>
              <w:spacing w:after="0"/>
              <w:ind w:left="117"/>
              <w:jc w:val="left"/>
            </w:pPr>
            <w:r>
              <w:rPr>
                <w:sz w:val="16"/>
                <w:szCs w:val="16"/>
              </w:rPr>
              <w:t>Mobile phones may be brought to school</w:t>
            </w:r>
          </w:p>
        </w:tc>
        <w:tc>
          <w:tcPr>
            <w:tcW w:w="656" w:type="dxa"/>
            <w:tcBorders>
              <w:top w:val="single" w:sz="4" w:space="0" w:color="000000"/>
              <w:left w:val="single" w:sz="8" w:space="0" w:color="000000"/>
              <w:bottom w:val="single" w:sz="4" w:space="0" w:color="000000"/>
            </w:tcBorders>
            <w:vAlign w:val="center"/>
          </w:tcPr>
          <w:p w14:paraId="4FE68703"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04"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05" w14:textId="77777777" w:rsidR="00BD6E25" w:rsidRDefault="00BD6E25">
            <w:pPr>
              <w:spacing w:after="0"/>
              <w:ind w:left="117"/>
              <w:jc w:val="center"/>
            </w:pPr>
          </w:p>
        </w:tc>
        <w:tc>
          <w:tcPr>
            <w:tcW w:w="657" w:type="dxa"/>
            <w:tcBorders>
              <w:top w:val="single" w:sz="4" w:space="0" w:color="000000"/>
              <w:bottom w:val="single" w:sz="4" w:space="0" w:color="000000"/>
              <w:right w:val="single" w:sz="8" w:space="0" w:color="000000"/>
            </w:tcBorders>
            <w:vAlign w:val="center"/>
          </w:tcPr>
          <w:p w14:paraId="4FE68706"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707"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08"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09" w14:textId="77777777" w:rsidR="00BD6E25" w:rsidRDefault="00000000">
            <w:pPr>
              <w:spacing w:after="0"/>
              <w:ind w:left="117"/>
              <w:jc w:val="center"/>
            </w:pPr>
            <w:r>
              <w:t>X</w:t>
            </w:r>
          </w:p>
        </w:tc>
        <w:tc>
          <w:tcPr>
            <w:tcW w:w="657" w:type="dxa"/>
            <w:tcBorders>
              <w:top w:val="single" w:sz="4" w:space="0" w:color="000000"/>
              <w:bottom w:val="single" w:sz="4" w:space="0" w:color="000000"/>
            </w:tcBorders>
            <w:vAlign w:val="center"/>
          </w:tcPr>
          <w:p w14:paraId="4FE6870A" w14:textId="77777777" w:rsidR="00BD6E25" w:rsidRDefault="00BD6E25">
            <w:pPr>
              <w:spacing w:after="0"/>
              <w:ind w:left="117"/>
              <w:jc w:val="center"/>
            </w:pPr>
          </w:p>
        </w:tc>
      </w:tr>
      <w:tr w:rsidR="00BD6E25" w14:paraId="4FE68715"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70C" w14:textId="77777777" w:rsidR="00BD6E25" w:rsidRDefault="00000000">
            <w:pPr>
              <w:spacing w:after="0"/>
              <w:ind w:left="117"/>
              <w:jc w:val="left"/>
            </w:pPr>
            <w:r>
              <w:rPr>
                <w:sz w:val="16"/>
                <w:szCs w:val="16"/>
              </w:rPr>
              <w:t>Use of mobile phones for learning at school</w:t>
            </w:r>
          </w:p>
        </w:tc>
        <w:tc>
          <w:tcPr>
            <w:tcW w:w="656" w:type="dxa"/>
            <w:tcBorders>
              <w:top w:val="single" w:sz="4" w:space="0" w:color="000000"/>
              <w:left w:val="single" w:sz="8" w:space="0" w:color="000000"/>
              <w:bottom w:val="single" w:sz="4" w:space="0" w:color="000000"/>
            </w:tcBorders>
            <w:vAlign w:val="center"/>
          </w:tcPr>
          <w:p w14:paraId="4FE6870D"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0E"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0F" w14:textId="77777777" w:rsidR="00BD6E25" w:rsidRDefault="00000000">
            <w:pPr>
              <w:spacing w:after="0"/>
              <w:ind w:left="117"/>
              <w:jc w:val="center"/>
            </w:pPr>
            <w:r>
              <w:t xml:space="preserve">X </w:t>
            </w:r>
          </w:p>
        </w:tc>
        <w:tc>
          <w:tcPr>
            <w:tcW w:w="657" w:type="dxa"/>
            <w:tcBorders>
              <w:top w:val="single" w:sz="4" w:space="0" w:color="000000"/>
              <w:bottom w:val="single" w:sz="4" w:space="0" w:color="000000"/>
              <w:right w:val="single" w:sz="8" w:space="0" w:color="000000"/>
            </w:tcBorders>
            <w:vAlign w:val="center"/>
          </w:tcPr>
          <w:p w14:paraId="4FE68710"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711"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12"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13"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714" w14:textId="77777777" w:rsidR="00BD6E25" w:rsidRDefault="00BD6E25">
            <w:pPr>
              <w:spacing w:after="0"/>
              <w:ind w:left="117"/>
              <w:jc w:val="center"/>
            </w:pPr>
          </w:p>
        </w:tc>
      </w:tr>
      <w:tr w:rsidR="00BD6E25" w14:paraId="4FE6871F"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716" w14:textId="77777777" w:rsidR="00BD6E25" w:rsidRDefault="00000000">
            <w:pPr>
              <w:spacing w:after="0"/>
              <w:ind w:left="117"/>
              <w:jc w:val="left"/>
            </w:pPr>
            <w:r>
              <w:rPr>
                <w:sz w:val="16"/>
                <w:szCs w:val="16"/>
              </w:rPr>
              <w:t>Use of mobile phones in social time at school</w:t>
            </w:r>
          </w:p>
        </w:tc>
        <w:tc>
          <w:tcPr>
            <w:tcW w:w="656" w:type="dxa"/>
            <w:tcBorders>
              <w:top w:val="single" w:sz="4" w:space="0" w:color="000000"/>
              <w:left w:val="single" w:sz="8" w:space="0" w:color="000000"/>
              <w:bottom w:val="single" w:sz="4" w:space="0" w:color="000000"/>
            </w:tcBorders>
            <w:vAlign w:val="center"/>
          </w:tcPr>
          <w:p w14:paraId="4FE68717"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18"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19" w14:textId="77777777" w:rsidR="00BD6E25" w:rsidRDefault="00BD6E25">
            <w:pPr>
              <w:spacing w:after="0"/>
              <w:ind w:left="117"/>
              <w:jc w:val="center"/>
            </w:pPr>
          </w:p>
        </w:tc>
        <w:tc>
          <w:tcPr>
            <w:tcW w:w="657" w:type="dxa"/>
            <w:tcBorders>
              <w:top w:val="single" w:sz="4" w:space="0" w:color="000000"/>
              <w:bottom w:val="single" w:sz="4" w:space="0" w:color="000000"/>
              <w:right w:val="single" w:sz="8" w:space="0" w:color="000000"/>
            </w:tcBorders>
            <w:vAlign w:val="center"/>
          </w:tcPr>
          <w:p w14:paraId="4FE6871A"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71B"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1C"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1D"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71E" w14:textId="77777777" w:rsidR="00BD6E25" w:rsidRDefault="00BD6E25">
            <w:pPr>
              <w:spacing w:after="0"/>
              <w:ind w:left="117"/>
              <w:jc w:val="center"/>
            </w:pPr>
          </w:p>
        </w:tc>
      </w:tr>
      <w:tr w:rsidR="00BD6E25" w14:paraId="4FE68729"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720" w14:textId="77777777" w:rsidR="00BD6E25" w:rsidRDefault="00000000">
            <w:pPr>
              <w:spacing w:after="0"/>
              <w:ind w:left="117"/>
              <w:jc w:val="left"/>
            </w:pPr>
            <w:r>
              <w:rPr>
                <w:sz w:val="16"/>
                <w:szCs w:val="16"/>
              </w:rPr>
              <w:t>Taking photos on mobile phones/cameras</w:t>
            </w:r>
          </w:p>
        </w:tc>
        <w:tc>
          <w:tcPr>
            <w:tcW w:w="656" w:type="dxa"/>
            <w:tcBorders>
              <w:top w:val="single" w:sz="4" w:space="0" w:color="000000"/>
              <w:left w:val="single" w:sz="8" w:space="0" w:color="000000"/>
              <w:bottom w:val="single" w:sz="4" w:space="0" w:color="000000"/>
            </w:tcBorders>
            <w:vAlign w:val="center"/>
          </w:tcPr>
          <w:p w14:paraId="4FE68721"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22"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23" w14:textId="77777777" w:rsidR="00BD6E25" w:rsidRDefault="00000000">
            <w:pPr>
              <w:spacing w:after="0"/>
              <w:ind w:left="117"/>
              <w:jc w:val="center"/>
            </w:pPr>
            <w:r>
              <w:t>X</w:t>
            </w:r>
          </w:p>
        </w:tc>
        <w:tc>
          <w:tcPr>
            <w:tcW w:w="657" w:type="dxa"/>
            <w:tcBorders>
              <w:top w:val="single" w:sz="4" w:space="0" w:color="000000"/>
              <w:bottom w:val="single" w:sz="4" w:space="0" w:color="000000"/>
              <w:right w:val="single" w:sz="8" w:space="0" w:color="000000"/>
            </w:tcBorders>
            <w:vAlign w:val="center"/>
          </w:tcPr>
          <w:p w14:paraId="4FE68724"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725"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26"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27"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728" w14:textId="77777777" w:rsidR="00BD6E25" w:rsidRDefault="00BD6E25">
            <w:pPr>
              <w:spacing w:after="0"/>
              <w:ind w:left="117"/>
              <w:jc w:val="center"/>
            </w:pPr>
          </w:p>
        </w:tc>
      </w:tr>
      <w:tr w:rsidR="00BD6E25" w14:paraId="4FE68733"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72A" w14:textId="77777777" w:rsidR="00BD6E25" w:rsidRDefault="00000000">
            <w:pPr>
              <w:spacing w:after="0"/>
              <w:ind w:left="117"/>
              <w:jc w:val="left"/>
            </w:pPr>
            <w:r>
              <w:rPr>
                <w:sz w:val="16"/>
                <w:szCs w:val="16"/>
              </w:rPr>
              <w:lastRenderedPageBreak/>
              <w:t xml:space="preserve">Use of other personal devices, e.g. tablets, gaming devices </w:t>
            </w:r>
          </w:p>
        </w:tc>
        <w:tc>
          <w:tcPr>
            <w:tcW w:w="656" w:type="dxa"/>
            <w:tcBorders>
              <w:top w:val="single" w:sz="4" w:space="0" w:color="000000"/>
              <w:left w:val="single" w:sz="8" w:space="0" w:color="000000"/>
              <w:bottom w:val="single" w:sz="4" w:space="0" w:color="000000"/>
            </w:tcBorders>
            <w:vAlign w:val="center"/>
          </w:tcPr>
          <w:p w14:paraId="4FE6872B"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2C"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2D" w14:textId="77777777" w:rsidR="00BD6E25" w:rsidRDefault="00BD6E25">
            <w:pPr>
              <w:spacing w:after="0"/>
              <w:ind w:left="117"/>
              <w:jc w:val="center"/>
            </w:pPr>
          </w:p>
        </w:tc>
        <w:tc>
          <w:tcPr>
            <w:tcW w:w="657" w:type="dxa"/>
            <w:tcBorders>
              <w:top w:val="single" w:sz="4" w:space="0" w:color="000000"/>
              <w:bottom w:val="single" w:sz="4" w:space="0" w:color="000000"/>
              <w:right w:val="single" w:sz="8" w:space="0" w:color="000000"/>
            </w:tcBorders>
            <w:vAlign w:val="center"/>
          </w:tcPr>
          <w:p w14:paraId="4FE6872E"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72F"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30"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31"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732" w14:textId="77777777" w:rsidR="00BD6E25" w:rsidRDefault="00BD6E25">
            <w:pPr>
              <w:spacing w:after="0"/>
              <w:ind w:left="117"/>
              <w:jc w:val="center"/>
            </w:pPr>
          </w:p>
        </w:tc>
      </w:tr>
      <w:tr w:rsidR="00BD6E25" w14:paraId="4FE6873D"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734" w14:textId="77777777" w:rsidR="00BD6E25" w:rsidRDefault="00000000">
            <w:pPr>
              <w:spacing w:after="0"/>
              <w:ind w:left="117"/>
              <w:jc w:val="left"/>
            </w:pPr>
            <w:r>
              <w:rPr>
                <w:sz w:val="16"/>
                <w:szCs w:val="16"/>
              </w:rPr>
              <w:t>Use of personal e-mail in school, or on school network/wi-fi</w:t>
            </w:r>
          </w:p>
        </w:tc>
        <w:tc>
          <w:tcPr>
            <w:tcW w:w="656" w:type="dxa"/>
            <w:tcBorders>
              <w:top w:val="single" w:sz="4" w:space="0" w:color="000000"/>
              <w:left w:val="single" w:sz="8" w:space="0" w:color="000000"/>
              <w:bottom w:val="single" w:sz="4" w:space="0" w:color="000000"/>
            </w:tcBorders>
            <w:vAlign w:val="center"/>
          </w:tcPr>
          <w:p w14:paraId="4FE68735"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36"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37" w14:textId="77777777" w:rsidR="00BD6E25" w:rsidRDefault="00000000">
            <w:pPr>
              <w:spacing w:after="0"/>
              <w:ind w:left="117"/>
              <w:jc w:val="center"/>
            </w:pPr>
            <w:r>
              <w:t>X</w:t>
            </w:r>
          </w:p>
        </w:tc>
        <w:tc>
          <w:tcPr>
            <w:tcW w:w="657" w:type="dxa"/>
            <w:tcBorders>
              <w:top w:val="single" w:sz="4" w:space="0" w:color="000000"/>
              <w:bottom w:val="single" w:sz="4" w:space="0" w:color="000000"/>
              <w:right w:val="single" w:sz="8" w:space="0" w:color="000000"/>
            </w:tcBorders>
            <w:vAlign w:val="center"/>
          </w:tcPr>
          <w:p w14:paraId="4FE68738"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739"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3A"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3B"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73C" w14:textId="77777777" w:rsidR="00BD6E25" w:rsidRDefault="00BD6E25">
            <w:pPr>
              <w:spacing w:after="0"/>
              <w:ind w:left="117"/>
              <w:jc w:val="center"/>
            </w:pPr>
          </w:p>
        </w:tc>
      </w:tr>
      <w:tr w:rsidR="00BD6E25" w14:paraId="4FE68747" w14:textId="77777777">
        <w:trPr>
          <w:trHeight w:val="271"/>
        </w:trPr>
        <w:tc>
          <w:tcPr>
            <w:tcW w:w="4760" w:type="dxa"/>
            <w:tcBorders>
              <w:top w:val="single" w:sz="4" w:space="0" w:color="000000"/>
              <w:bottom w:val="single" w:sz="4" w:space="0" w:color="000000"/>
              <w:right w:val="single" w:sz="8" w:space="0" w:color="000000"/>
            </w:tcBorders>
            <w:shd w:val="clear" w:color="auto" w:fill="C6D9F1"/>
            <w:vAlign w:val="center"/>
          </w:tcPr>
          <w:p w14:paraId="4FE6873E" w14:textId="77777777" w:rsidR="00BD6E25" w:rsidRDefault="00000000">
            <w:pPr>
              <w:spacing w:after="0"/>
              <w:ind w:left="117"/>
              <w:jc w:val="left"/>
            </w:pPr>
            <w:r>
              <w:rPr>
                <w:sz w:val="16"/>
                <w:szCs w:val="16"/>
              </w:rPr>
              <w:t>Use of school e-mail for personal e-mails</w:t>
            </w:r>
          </w:p>
        </w:tc>
        <w:tc>
          <w:tcPr>
            <w:tcW w:w="656" w:type="dxa"/>
            <w:tcBorders>
              <w:top w:val="single" w:sz="4" w:space="0" w:color="000000"/>
              <w:left w:val="single" w:sz="8" w:space="0" w:color="000000"/>
              <w:bottom w:val="single" w:sz="4" w:space="0" w:color="000000"/>
            </w:tcBorders>
            <w:vAlign w:val="center"/>
          </w:tcPr>
          <w:p w14:paraId="4FE6873F"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40"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41" w14:textId="77777777" w:rsidR="00BD6E25" w:rsidRDefault="00BD6E25">
            <w:pPr>
              <w:spacing w:after="0"/>
              <w:ind w:left="117"/>
              <w:jc w:val="center"/>
            </w:pPr>
          </w:p>
        </w:tc>
        <w:tc>
          <w:tcPr>
            <w:tcW w:w="657" w:type="dxa"/>
            <w:tcBorders>
              <w:top w:val="single" w:sz="4" w:space="0" w:color="000000"/>
              <w:bottom w:val="single" w:sz="4" w:space="0" w:color="000000"/>
              <w:right w:val="single" w:sz="8" w:space="0" w:color="000000"/>
            </w:tcBorders>
            <w:vAlign w:val="center"/>
          </w:tcPr>
          <w:p w14:paraId="4FE68742" w14:textId="77777777" w:rsidR="00BD6E25" w:rsidRDefault="00BD6E25">
            <w:pPr>
              <w:spacing w:after="0"/>
              <w:ind w:left="117"/>
              <w:jc w:val="center"/>
            </w:pPr>
          </w:p>
        </w:tc>
        <w:tc>
          <w:tcPr>
            <w:tcW w:w="656" w:type="dxa"/>
            <w:tcBorders>
              <w:top w:val="single" w:sz="4" w:space="0" w:color="000000"/>
              <w:left w:val="single" w:sz="8" w:space="0" w:color="000000"/>
              <w:bottom w:val="single" w:sz="4" w:space="0" w:color="000000"/>
            </w:tcBorders>
            <w:vAlign w:val="center"/>
          </w:tcPr>
          <w:p w14:paraId="4FE68743" w14:textId="77777777" w:rsidR="00BD6E25" w:rsidRDefault="00000000">
            <w:pPr>
              <w:spacing w:after="0"/>
              <w:ind w:left="117"/>
              <w:jc w:val="center"/>
            </w:pPr>
            <w:r>
              <w:t>X</w:t>
            </w:r>
          </w:p>
        </w:tc>
        <w:tc>
          <w:tcPr>
            <w:tcW w:w="656" w:type="dxa"/>
            <w:tcBorders>
              <w:top w:val="single" w:sz="4" w:space="0" w:color="000000"/>
              <w:bottom w:val="single" w:sz="4" w:space="0" w:color="000000"/>
            </w:tcBorders>
            <w:vAlign w:val="center"/>
          </w:tcPr>
          <w:p w14:paraId="4FE68744" w14:textId="77777777" w:rsidR="00BD6E25" w:rsidRDefault="00BD6E25">
            <w:pPr>
              <w:spacing w:after="0"/>
              <w:ind w:left="117"/>
              <w:jc w:val="center"/>
            </w:pPr>
          </w:p>
        </w:tc>
        <w:tc>
          <w:tcPr>
            <w:tcW w:w="656" w:type="dxa"/>
            <w:tcBorders>
              <w:top w:val="single" w:sz="4" w:space="0" w:color="000000"/>
              <w:bottom w:val="single" w:sz="4" w:space="0" w:color="000000"/>
            </w:tcBorders>
            <w:vAlign w:val="center"/>
          </w:tcPr>
          <w:p w14:paraId="4FE68745" w14:textId="77777777" w:rsidR="00BD6E25" w:rsidRDefault="00BD6E25">
            <w:pPr>
              <w:spacing w:after="0"/>
              <w:ind w:left="117"/>
              <w:jc w:val="center"/>
            </w:pPr>
          </w:p>
        </w:tc>
        <w:tc>
          <w:tcPr>
            <w:tcW w:w="657" w:type="dxa"/>
            <w:tcBorders>
              <w:top w:val="single" w:sz="4" w:space="0" w:color="000000"/>
              <w:bottom w:val="single" w:sz="4" w:space="0" w:color="000000"/>
            </w:tcBorders>
            <w:vAlign w:val="center"/>
          </w:tcPr>
          <w:p w14:paraId="4FE68746" w14:textId="77777777" w:rsidR="00BD6E25" w:rsidRDefault="00BD6E25">
            <w:pPr>
              <w:spacing w:after="0"/>
              <w:ind w:left="117"/>
              <w:jc w:val="center"/>
            </w:pPr>
          </w:p>
        </w:tc>
      </w:tr>
    </w:tbl>
    <w:p w14:paraId="4FE68748" w14:textId="77777777" w:rsidR="00BD6E25" w:rsidRDefault="00BD6E25">
      <w:pPr>
        <w:spacing w:after="0"/>
      </w:pPr>
    </w:p>
    <w:p w14:paraId="4FE68749" w14:textId="77777777" w:rsidR="00BD6E25" w:rsidRDefault="00000000">
      <w:pPr>
        <w:spacing w:after="0"/>
      </w:pPr>
      <w:r>
        <w:t>When using communication technologies, the school considers the following as good practice:</w:t>
      </w:r>
    </w:p>
    <w:p w14:paraId="4FE6874A" w14:textId="77777777" w:rsidR="00BD6E25" w:rsidRDefault="00000000">
      <w:pPr>
        <w:numPr>
          <w:ilvl w:val="0"/>
          <w:numId w:val="58"/>
        </w:numPr>
        <w:pBdr>
          <w:top w:val="nil"/>
          <w:left w:val="nil"/>
          <w:bottom w:val="nil"/>
          <w:right w:val="nil"/>
          <w:between w:val="nil"/>
        </w:pBdr>
        <w:spacing w:after="0" w:line="240" w:lineRule="auto"/>
        <w:rPr>
          <w:color w:val="000000"/>
        </w:rPr>
      </w:pPr>
      <w:r>
        <w:rPr>
          <w:color w:val="000000"/>
        </w:rPr>
        <w:t>when communicating in a professional capacity, staff should ensure that the technologies they use are officially sanctioned by the school.</w:t>
      </w:r>
    </w:p>
    <w:p w14:paraId="4FE6874B" w14:textId="77777777" w:rsidR="00BD6E25" w:rsidRDefault="00000000">
      <w:pPr>
        <w:numPr>
          <w:ilvl w:val="0"/>
          <w:numId w:val="58"/>
        </w:numPr>
        <w:pBdr>
          <w:top w:val="nil"/>
          <w:left w:val="nil"/>
          <w:bottom w:val="nil"/>
          <w:right w:val="nil"/>
          <w:between w:val="nil"/>
        </w:pBdr>
        <w:spacing w:after="0" w:line="240" w:lineRule="auto"/>
        <w:jc w:val="left"/>
        <w:rPr>
          <w:rFonts w:ascii="Calibri" w:eastAsia="Calibri" w:hAnsi="Calibri" w:cs="Calibri"/>
          <w:color w:val="000000"/>
        </w:rPr>
      </w:pPr>
      <w:r>
        <w:rPr>
          <w:color w:val="000000"/>
        </w:rPr>
        <w:t xml:space="preserve">any digital communication between staff and learners or parents/carers (e-mail, social media, learning platform, etc.) must be professional in tone and content. Personal e-mail addresses, text messaging or social media must not be used for these communications. </w:t>
      </w:r>
    </w:p>
    <w:p w14:paraId="4FE6874C" w14:textId="77777777" w:rsidR="00BD6E25" w:rsidRDefault="00000000">
      <w:pPr>
        <w:numPr>
          <w:ilvl w:val="0"/>
          <w:numId w:val="58"/>
        </w:numPr>
        <w:pBdr>
          <w:top w:val="nil"/>
          <w:left w:val="nil"/>
          <w:bottom w:val="nil"/>
          <w:right w:val="nil"/>
          <w:between w:val="nil"/>
        </w:pBdr>
        <w:spacing w:after="0" w:line="240" w:lineRule="auto"/>
        <w:jc w:val="left"/>
      </w:pPr>
      <w:r>
        <w:rPr>
          <w:color w:val="000000"/>
        </w:rPr>
        <w:t>staff should be expected to follow good practice when using personal social media regarding their own professional reputation and that of the school and its community</w:t>
      </w:r>
    </w:p>
    <w:p w14:paraId="4FE6874D" w14:textId="77777777" w:rsidR="00BD6E25" w:rsidRDefault="00000000">
      <w:pPr>
        <w:numPr>
          <w:ilvl w:val="0"/>
          <w:numId w:val="58"/>
        </w:numPr>
        <w:pBdr>
          <w:top w:val="nil"/>
          <w:left w:val="nil"/>
          <w:bottom w:val="nil"/>
          <w:right w:val="nil"/>
          <w:between w:val="nil"/>
        </w:pBdr>
        <w:spacing w:after="0" w:line="240" w:lineRule="auto"/>
        <w:jc w:val="left"/>
        <w:rPr>
          <w:rFonts w:ascii="Calibri" w:eastAsia="Calibri" w:hAnsi="Calibri" w:cs="Calibri"/>
          <w:color w:val="000000"/>
        </w:rPr>
      </w:pPr>
      <w:r>
        <w:rPr>
          <w:color w:val="000000"/>
        </w:rPr>
        <w:t xml:space="preserve">users should immediately report to a nominated person – in accordance with the school policy – the receipt of any communication that makes them feel uncomfortable, is offensive, discriminatory, threatening or bullying in nature and must not respond to any such communication. </w:t>
      </w:r>
    </w:p>
    <w:p w14:paraId="4FE6874E" w14:textId="77777777" w:rsidR="00BD6E25" w:rsidRDefault="00000000">
      <w:pPr>
        <w:numPr>
          <w:ilvl w:val="0"/>
          <w:numId w:val="58"/>
        </w:numPr>
        <w:pBdr>
          <w:top w:val="nil"/>
          <w:left w:val="nil"/>
          <w:bottom w:val="nil"/>
          <w:right w:val="nil"/>
          <w:between w:val="nil"/>
        </w:pBdr>
        <w:spacing w:after="0" w:line="240" w:lineRule="auto"/>
        <w:jc w:val="left"/>
        <w:rPr>
          <w:color w:val="000000"/>
        </w:rPr>
      </w:pPr>
      <w:r>
        <w:rPr>
          <w:color w:val="000000"/>
        </w:rPr>
        <w:t>relevant policies and permissions should be followed when posting information online e.g., school website and social media. Only school e-mail addresses should be used to identify members of staff and learners.</w:t>
      </w:r>
    </w:p>
    <w:p w14:paraId="4FE6874F" w14:textId="77777777" w:rsidR="00BD6E25" w:rsidRDefault="00000000">
      <w:pPr>
        <w:pStyle w:val="Heading2"/>
      </w:pPr>
      <w:bookmarkStart w:id="12" w:name="_heading=h.26in1rg" w:colFirst="0" w:colLast="0"/>
      <w:bookmarkEnd w:id="12"/>
      <w:r>
        <w:t>Reporting and responding</w:t>
      </w:r>
    </w:p>
    <w:p w14:paraId="4FE68750" w14:textId="77777777" w:rsidR="00BD6E25" w:rsidRDefault="00000000">
      <w:pPr>
        <w:spacing w:after="0"/>
      </w:pPr>
      <w:r>
        <w:t xml:space="preserve">The school will take all reasonable precautions to ensure online safety for all school users but recognises that incidents may occur inside and outside of the school (with impact on the school) which will need intervention. The school will ensure: </w:t>
      </w:r>
    </w:p>
    <w:p w14:paraId="4FE68751" w14:textId="77777777" w:rsidR="00BD6E25" w:rsidRDefault="00000000">
      <w:pPr>
        <w:numPr>
          <w:ilvl w:val="0"/>
          <w:numId w:val="31"/>
        </w:numPr>
        <w:pBdr>
          <w:top w:val="nil"/>
          <w:left w:val="nil"/>
          <w:bottom w:val="nil"/>
          <w:right w:val="nil"/>
          <w:between w:val="nil"/>
        </w:pBdr>
        <w:spacing w:after="0"/>
      </w:pPr>
      <w:r>
        <w:rPr>
          <w:color w:val="000000"/>
        </w:rPr>
        <w:t>all members of the school community will be made aware of the need to report online safety issues/incidents</w:t>
      </w:r>
    </w:p>
    <w:p w14:paraId="4FE68752" w14:textId="77777777" w:rsidR="00BD6E25" w:rsidRDefault="00000000">
      <w:pPr>
        <w:numPr>
          <w:ilvl w:val="0"/>
          <w:numId w:val="31"/>
        </w:numPr>
        <w:pBdr>
          <w:top w:val="nil"/>
          <w:left w:val="nil"/>
          <w:bottom w:val="nil"/>
          <w:right w:val="nil"/>
          <w:between w:val="nil"/>
        </w:pBdr>
        <w:spacing w:after="0"/>
      </w:pPr>
      <w:r>
        <w:rPr>
          <w:color w:val="000000"/>
        </w:rPr>
        <w:t>there are clear reporting routes which are understood and followed by all members of the school community which are consistent with the school safeguarding procedures, and with the whistleblowing, complaints and managing allegations policies.</w:t>
      </w:r>
      <w:r>
        <w:rPr>
          <w:color w:val="1762AB"/>
        </w:rPr>
        <w:t xml:space="preserve">  </w:t>
      </w:r>
    </w:p>
    <w:p w14:paraId="4FE68753" w14:textId="77777777" w:rsidR="00BD6E25" w:rsidRDefault="00000000">
      <w:pPr>
        <w:numPr>
          <w:ilvl w:val="0"/>
          <w:numId w:val="31"/>
        </w:numPr>
        <w:pBdr>
          <w:top w:val="nil"/>
          <w:left w:val="nil"/>
          <w:bottom w:val="nil"/>
          <w:right w:val="nil"/>
          <w:between w:val="nil"/>
        </w:pBdr>
        <w:spacing w:after="0"/>
      </w:pPr>
      <w:r>
        <w:rPr>
          <w:color w:val="000000"/>
        </w:rPr>
        <w:t xml:space="preserve">if there is any suspicion that the incident involves any illegal activity or the potential for serious harm </w:t>
      </w:r>
      <w:r>
        <w:rPr>
          <w:color w:val="000000"/>
          <w:u w:val="single"/>
        </w:rPr>
        <w:t>(see flowchart and user actions chart in the appendix)</w:t>
      </w:r>
      <w:r>
        <w:rPr>
          <w:color w:val="000000"/>
        </w:rPr>
        <w:t>,</w:t>
      </w:r>
      <w:r>
        <w:rPr>
          <w:color w:val="000000"/>
          <w:u w:val="single"/>
        </w:rPr>
        <w:t xml:space="preserve"> </w:t>
      </w:r>
      <w:r>
        <w:rPr>
          <w:color w:val="000000"/>
        </w:rPr>
        <w:t>the incident must be escalated through the agreed school safeguarding procedures, this may include </w:t>
      </w:r>
    </w:p>
    <w:p w14:paraId="4FE68754" w14:textId="77777777" w:rsidR="00BD6E25" w:rsidRDefault="00000000">
      <w:pPr>
        <w:numPr>
          <w:ilvl w:val="0"/>
          <w:numId w:val="14"/>
        </w:numPr>
        <w:pBdr>
          <w:top w:val="nil"/>
          <w:left w:val="nil"/>
          <w:bottom w:val="nil"/>
          <w:right w:val="nil"/>
          <w:between w:val="nil"/>
        </w:pBdr>
        <w:spacing w:after="0" w:line="240" w:lineRule="auto"/>
        <w:ind w:left="1800" w:firstLine="0"/>
        <w:rPr>
          <w:rFonts w:ascii="Calibri" w:eastAsia="Calibri" w:hAnsi="Calibri" w:cs="Calibri"/>
          <w:color w:val="000000"/>
        </w:rPr>
      </w:pPr>
      <w:r>
        <w:rPr>
          <w:color w:val="000000"/>
        </w:rPr>
        <w:t>Non-consensual images </w:t>
      </w:r>
    </w:p>
    <w:p w14:paraId="4FE68755" w14:textId="77777777" w:rsidR="00BD6E25" w:rsidRDefault="00000000">
      <w:pPr>
        <w:numPr>
          <w:ilvl w:val="0"/>
          <w:numId w:val="14"/>
        </w:numPr>
        <w:pBdr>
          <w:top w:val="nil"/>
          <w:left w:val="nil"/>
          <w:bottom w:val="nil"/>
          <w:right w:val="nil"/>
          <w:between w:val="nil"/>
        </w:pBdr>
        <w:spacing w:after="0" w:line="240" w:lineRule="auto"/>
        <w:ind w:left="1800" w:firstLine="0"/>
        <w:rPr>
          <w:rFonts w:ascii="Calibri" w:eastAsia="Calibri" w:hAnsi="Calibri" w:cs="Calibri"/>
          <w:color w:val="000000"/>
        </w:rPr>
      </w:pPr>
      <w:r>
        <w:rPr>
          <w:color w:val="000000"/>
        </w:rPr>
        <w:t>Self-generated images </w:t>
      </w:r>
    </w:p>
    <w:p w14:paraId="4FE68756" w14:textId="77777777" w:rsidR="00BD6E25" w:rsidRDefault="00000000">
      <w:pPr>
        <w:numPr>
          <w:ilvl w:val="0"/>
          <w:numId w:val="14"/>
        </w:numPr>
        <w:pBdr>
          <w:top w:val="nil"/>
          <w:left w:val="nil"/>
          <w:bottom w:val="nil"/>
          <w:right w:val="nil"/>
          <w:between w:val="nil"/>
        </w:pBdr>
        <w:spacing w:after="0" w:line="240" w:lineRule="auto"/>
        <w:ind w:left="1800" w:firstLine="0"/>
        <w:rPr>
          <w:rFonts w:ascii="Calibri" w:eastAsia="Calibri" w:hAnsi="Calibri" w:cs="Calibri"/>
          <w:color w:val="000000"/>
        </w:rPr>
      </w:pPr>
      <w:r>
        <w:rPr>
          <w:color w:val="000000"/>
        </w:rPr>
        <w:t>Terrorism/extremism </w:t>
      </w:r>
    </w:p>
    <w:p w14:paraId="4FE68757" w14:textId="77777777" w:rsidR="00BD6E25" w:rsidRDefault="00000000">
      <w:pPr>
        <w:numPr>
          <w:ilvl w:val="0"/>
          <w:numId w:val="14"/>
        </w:numPr>
        <w:pBdr>
          <w:top w:val="nil"/>
          <w:left w:val="nil"/>
          <w:bottom w:val="nil"/>
          <w:right w:val="nil"/>
          <w:between w:val="nil"/>
        </w:pBdr>
        <w:spacing w:after="0" w:line="240" w:lineRule="auto"/>
        <w:ind w:left="1800" w:firstLine="0"/>
        <w:rPr>
          <w:color w:val="000000"/>
        </w:rPr>
      </w:pPr>
      <w:r>
        <w:rPr>
          <w:color w:val="000000"/>
        </w:rPr>
        <w:t>Hate crime/ Abuse </w:t>
      </w:r>
    </w:p>
    <w:p w14:paraId="4FE68758" w14:textId="77777777" w:rsidR="00BD6E25" w:rsidRDefault="00000000">
      <w:pPr>
        <w:numPr>
          <w:ilvl w:val="0"/>
          <w:numId w:val="14"/>
        </w:numPr>
        <w:pBdr>
          <w:top w:val="nil"/>
          <w:left w:val="nil"/>
          <w:bottom w:val="nil"/>
          <w:right w:val="nil"/>
          <w:between w:val="nil"/>
        </w:pBdr>
        <w:spacing w:after="0" w:line="240" w:lineRule="auto"/>
        <w:ind w:left="1800" w:firstLine="0"/>
        <w:rPr>
          <w:color w:val="000000"/>
        </w:rPr>
      </w:pPr>
      <w:r>
        <w:rPr>
          <w:color w:val="000000"/>
        </w:rPr>
        <w:t>Fraud and extortion </w:t>
      </w:r>
    </w:p>
    <w:p w14:paraId="4FE68759" w14:textId="77777777" w:rsidR="00BD6E25" w:rsidRDefault="00000000">
      <w:pPr>
        <w:numPr>
          <w:ilvl w:val="0"/>
          <w:numId w:val="14"/>
        </w:numPr>
        <w:pBdr>
          <w:top w:val="nil"/>
          <w:left w:val="nil"/>
          <w:bottom w:val="nil"/>
          <w:right w:val="nil"/>
          <w:between w:val="nil"/>
        </w:pBdr>
        <w:spacing w:after="0" w:line="240" w:lineRule="auto"/>
        <w:ind w:left="1800" w:firstLine="0"/>
        <w:rPr>
          <w:color w:val="000000"/>
        </w:rPr>
      </w:pPr>
      <w:r>
        <w:rPr>
          <w:color w:val="000000"/>
        </w:rPr>
        <w:t>Harassment/stalking </w:t>
      </w:r>
    </w:p>
    <w:p w14:paraId="4FE6875A" w14:textId="77777777" w:rsidR="00BD6E25" w:rsidRDefault="00000000">
      <w:pPr>
        <w:numPr>
          <w:ilvl w:val="0"/>
          <w:numId w:val="14"/>
        </w:numPr>
        <w:pBdr>
          <w:top w:val="nil"/>
          <w:left w:val="nil"/>
          <w:bottom w:val="nil"/>
          <w:right w:val="nil"/>
          <w:between w:val="nil"/>
        </w:pBdr>
        <w:spacing w:after="0" w:line="240" w:lineRule="auto"/>
        <w:ind w:left="1800" w:firstLine="0"/>
        <w:rPr>
          <w:color w:val="000000"/>
        </w:rPr>
      </w:pPr>
      <w:r>
        <w:rPr>
          <w:color w:val="000000"/>
        </w:rPr>
        <w:t>Child Sexual Abuse Material (CSAM) </w:t>
      </w:r>
    </w:p>
    <w:p w14:paraId="4FE6875B" w14:textId="77777777" w:rsidR="00BD6E25" w:rsidRDefault="00000000">
      <w:pPr>
        <w:numPr>
          <w:ilvl w:val="0"/>
          <w:numId w:val="14"/>
        </w:numPr>
        <w:pBdr>
          <w:top w:val="nil"/>
          <w:left w:val="nil"/>
          <w:bottom w:val="nil"/>
          <w:right w:val="nil"/>
          <w:between w:val="nil"/>
        </w:pBdr>
        <w:spacing w:after="0" w:line="240" w:lineRule="auto"/>
        <w:ind w:left="1800" w:firstLine="0"/>
        <w:rPr>
          <w:color w:val="000000"/>
        </w:rPr>
      </w:pPr>
      <w:r>
        <w:rPr>
          <w:color w:val="000000"/>
        </w:rPr>
        <w:t>Child Sexual Exploitation Grooming </w:t>
      </w:r>
    </w:p>
    <w:p w14:paraId="4FE6875C" w14:textId="77777777" w:rsidR="00BD6E25" w:rsidRDefault="00000000">
      <w:pPr>
        <w:numPr>
          <w:ilvl w:val="0"/>
          <w:numId w:val="14"/>
        </w:numPr>
        <w:pBdr>
          <w:top w:val="nil"/>
          <w:left w:val="nil"/>
          <w:bottom w:val="nil"/>
          <w:right w:val="nil"/>
          <w:between w:val="nil"/>
        </w:pBdr>
        <w:spacing w:after="0" w:line="240" w:lineRule="auto"/>
        <w:ind w:left="1800" w:firstLine="0"/>
        <w:rPr>
          <w:color w:val="000000"/>
        </w:rPr>
      </w:pPr>
      <w:r>
        <w:rPr>
          <w:color w:val="000000"/>
        </w:rPr>
        <w:t>Extreme Pornography </w:t>
      </w:r>
    </w:p>
    <w:p w14:paraId="4FE6875D" w14:textId="77777777" w:rsidR="00BD6E25" w:rsidRDefault="00000000">
      <w:pPr>
        <w:numPr>
          <w:ilvl w:val="0"/>
          <w:numId w:val="14"/>
        </w:numPr>
        <w:pBdr>
          <w:top w:val="nil"/>
          <w:left w:val="nil"/>
          <w:bottom w:val="nil"/>
          <w:right w:val="nil"/>
          <w:between w:val="nil"/>
        </w:pBdr>
        <w:spacing w:after="0" w:line="240" w:lineRule="auto"/>
        <w:ind w:left="1800" w:firstLine="0"/>
        <w:rPr>
          <w:color w:val="000000"/>
        </w:rPr>
      </w:pPr>
      <w:r>
        <w:rPr>
          <w:color w:val="000000"/>
        </w:rPr>
        <w:t>Sale of illegal materials/substances </w:t>
      </w:r>
    </w:p>
    <w:p w14:paraId="4FE6875E" w14:textId="77777777" w:rsidR="00BD6E25" w:rsidRDefault="00000000">
      <w:pPr>
        <w:numPr>
          <w:ilvl w:val="0"/>
          <w:numId w:val="14"/>
        </w:numPr>
        <w:pBdr>
          <w:top w:val="nil"/>
          <w:left w:val="nil"/>
          <w:bottom w:val="nil"/>
          <w:right w:val="nil"/>
          <w:between w:val="nil"/>
        </w:pBdr>
        <w:spacing w:after="0" w:line="240" w:lineRule="auto"/>
        <w:ind w:left="1800" w:firstLine="0"/>
        <w:rPr>
          <w:color w:val="000000"/>
        </w:rPr>
      </w:pPr>
      <w:r>
        <w:rPr>
          <w:color w:val="000000"/>
        </w:rPr>
        <w:lastRenderedPageBreak/>
        <w:t xml:space="preserve">Cyber or hacking </w:t>
      </w:r>
      <w:hyperlink r:id="rId17">
        <w:r>
          <w:rPr>
            <w:color w:val="000000"/>
          </w:rPr>
          <w:t>offences under the Computer Misuse Act</w:t>
        </w:r>
      </w:hyperlink>
      <w:r>
        <w:rPr>
          <w:color w:val="000000"/>
        </w:rPr>
        <w:t> </w:t>
      </w:r>
    </w:p>
    <w:p w14:paraId="4FE6875F" w14:textId="77777777" w:rsidR="00BD6E25" w:rsidRDefault="00000000">
      <w:pPr>
        <w:numPr>
          <w:ilvl w:val="0"/>
          <w:numId w:val="14"/>
        </w:numPr>
        <w:pBdr>
          <w:top w:val="nil"/>
          <w:left w:val="nil"/>
          <w:bottom w:val="nil"/>
          <w:right w:val="nil"/>
          <w:between w:val="nil"/>
        </w:pBdr>
        <w:spacing w:after="0" w:line="240" w:lineRule="auto"/>
        <w:ind w:left="1800" w:firstLine="0"/>
        <w:rPr>
          <w:rFonts w:ascii="Times New Roman" w:eastAsia="Times New Roman" w:hAnsi="Times New Roman" w:cs="Times New Roman"/>
          <w:b/>
          <w:color w:val="000000"/>
          <w:sz w:val="24"/>
          <w:szCs w:val="24"/>
        </w:rPr>
      </w:pPr>
      <w:r>
        <w:rPr>
          <w:color w:val="000000"/>
        </w:rPr>
        <w:t>Copyright theft or piracy </w:t>
      </w:r>
    </w:p>
    <w:p w14:paraId="4FE68760" w14:textId="77777777" w:rsidR="00BD6E25" w:rsidRDefault="00000000">
      <w:pPr>
        <w:numPr>
          <w:ilvl w:val="0"/>
          <w:numId w:val="31"/>
        </w:numPr>
        <w:pBdr>
          <w:top w:val="nil"/>
          <w:left w:val="nil"/>
          <w:bottom w:val="nil"/>
          <w:right w:val="nil"/>
          <w:between w:val="nil"/>
        </w:pBdr>
        <w:spacing w:after="0" w:line="240" w:lineRule="auto"/>
        <w:rPr>
          <w:color w:val="000000"/>
        </w:rPr>
      </w:pPr>
      <w:r>
        <w:rPr>
          <w:color w:val="000000"/>
        </w:rPr>
        <w:t>any concern about staff misuse will be reported to the Headteacher, unless the concern involves the Headteacher, in which case the complaint is referred to the CEO, Gary Evans.</w:t>
      </w:r>
    </w:p>
    <w:p w14:paraId="4FE68761" w14:textId="77777777" w:rsidR="00BD6E25" w:rsidRDefault="00000000">
      <w:pPr>
        <w:numPr>
          <w:ilvl w:val="0"/>
          <w:numId w:val="1"/>
        </w:numPr>
        <w:pBdr>
          <w:top w:val="nil"/>
          <w:left w:val="nil"/>
          <w:bottom w:val="nil"/>
          <w:right w:val="nil"/>
          <w:between w:val="nil"/>
        </w:pBdr>
        <w:spacing w:after="0"/>
      </w:pPr>
      <w:bookmarkStart w:id="13" w:name="_heading=h.lnxbz9" w:colFirst="0" w:colLast="0"/>
      <w:bookmarkEnd w:id="13"/>
      <w:r>
        <w:rPr>
          <w:color w:val="000000"/>
        </w:rPr>
        <w:t>where there is no suspected illegal activity, devices may be checked using the following procedures:</w:t>
      </w:r>
    </w:p>
    <w:p w14:paraId="4FE68762" w14:textId="77777777" w:rsidR="00BD6E25" w:rsidRDefault="00000000">
      <w:pPr>
        <w:numPr>
          <w:ilvl w:val="1"/>
          <w:numId w:val="1"/>
        </w:numPr>
        <w:pBdr>
          <w:top w:val="nil"/>
          <w:left w:val="nil"/>
          <w:bottom w:val="nil"/>
          <w:right w:val="nil"/>
          <w:between w:val="nil"/>
        </w:pBdr>
        <w:spacing w:after="0"/>
      </w:pPr>
      <w:r>
        <w:rPr>
          <w:color w:val="000000"/>
        </w:rPr>
        <w:t>one or more senior members of staff should be involved in this process. This is vital to protect individuals if accusations are subsequently reported.</w:t>
      </w:r>
    </w:p>
    <w:p w14:paraId="4FE68763" w14:textId="77777777" w:rsidR="00BD6E25" w:rsidRDefault="00000000">
      <w:pPr>
        <w:numPr>
          <w:ilvl w:val="1"/>
          <w:numId w:val="1"/>
        </w:numPr>
        <w:pBdr>
          <w:top w:val="nil"/>
          <w:left w:val="nil"/>
          <w:bottom w:val="nil"/>
          <w:right w:val="nil"/>
          <w:between w:val="nil"/>
        </w:pBdr>
        <w:spacing w:after="0"/>
      </w:pPr>
      <w:r>
        <w:rPr>
          <w:color w:val="000000"/>
        </w:rPr>
        <w:t xml:space="preserve">conduct the procedure using a designated device that will not be used by learners and, if necessary, can be taken off site by the police should the need arise (should illegal activity be subsequently suspected). Use the same device for the duration of the procedure. </w:t>
      </w:r>
    </w:p>
    <w:p w14:paraId="4FE68764" w14:textId="77777777" w:rsidR="00BD6E25" w:rsidRDefault="00000000">
      <w:pPr>
        <w:numPr>
          <w:ilvl w:val="1"/>
          <w:numId w:val="1"/>
        </w:numPr>
        <w:pBdr>
          <w:top w:val="nil"/>
          <w:left w:val="nil"/>
          <w:bottom w:val="nil"/>
          <w:right w:val="nil"/>
          <w:between w:val="nil"/>
        </w:pBdr>
        <w:spacing w:after="0"/>
      </w:pPr>
      <w:r>
        <w:rPr>
          <w:color w:val="000000"/>
        </w:rPr>
        <w:t xml:space="preserve">ensure that the relevant staff have appropriate internet access to conduct the procedure, but also that the sites and content visited are closely monitored and recorded (to provide further protection). </w:t>
      </w:r>
    </w:p>
    <w:p w14:paraId="4FE68765" w14:textId="77777777" w:rsidR="00BD6E25" w:rsidRDefault="00000000">
      <w:pPr>
        <w:numPr>
          <w:ilvl w:val="1"/>
          <w:numId w:val="1"/>
        </w:numPr>
        <w:pBdr>
          <w:top w:val="nil"/>
          <w:left w:val="nil"/>
          <w:bottom w:val="nil"/>
          <w:right w:val="nil"/>
          <w:between w:val="nil"/>
        </w:pBdr>
        <w:spacing w:after="0"/>
        <w:rPr>
          <w:rFonts w:ascii="Calibri" w:eastAsia="Calibri" w:hAnsi="Calibri" w:cs="Calibri"/>
          <w:b/>
          <w:color w:val="000000"/>
        </w:rPr>
      </w:pPr>
      <w:r>
        <w:rPr>
          <w:color w:val="000000"/>
        </w:rPr>
        <w:t xml:space="preserve">record the URL of any site containing the alleged misuse and describe the nature of the content causing concern. It may also be necessary to record and store screenshots of the content on the machine being used for investigation. These may be printed, signed, and attached to the form </w:t>
      </w:r>
    </w:p>
    <w:p w14:paraId="4FE68766" w14:textId="77777777" w:rsidR="00BD6E25" w:rsidRDefault="00000000">
      <w:pPr>
        <w:numPr>
          <w:ilvl w:val="1"/>
          <w:numId w:val="1"/>
        </w:numPr>
        <w:pBdr>
          <w:top w:val="nil"/>
          <w:left w:val="nil"/>
          <w:bottom w:val="nil"/>
          <w:right w:val="nil"/>
          <w:between w:val="nil"/>
        </w:pBdr>
        <w:spacing w:after="0"/>
        <w:rPr>
          <w:b/>
          <w:color w:val="000000"/>
        </w:rPr>
      </w:pPr>
      <w:r>
        <w:rPr>
          <w:color w:val="000000"/>
        </w:rPr>
        <w:t>once this has been completed and fully investigated the group will need to judge whether this concern has substance or not. If it does, then appropriate action will be required and could include the following:</w:t>
      </w:r>
    </w:p>
    <w:p w14:paraId="4FE68767" w14:textId="77777777" w:rsidR="00BD6E25" w:rsidRDefault="00000000">
      <w:pPr>
        <w:numPr>
          <w:ilvl w:val="2"/>
          <w:numId w:val="1"/>
        </w:numPr>
        <w:pBdr>
          <w:top w:val="nil"/>
          <w:left w:val="nil"/>
          <w:bottom w:val="nil"/>
          <w:right w:val="nil"/>
          <w:between w:val="nil"/>
        </w:pBdr>
        <w:spacing w:after="0"/>
      </w:pPr>
      <w:r>
        <w:rPr>
          <w:color w:val="000000"/>
        </w:rPr>
        <w:t>internal response or discipline procedures</w:t>
      </w:r>
    </w:p>
    <w:p w14:paraId="4FE68768" w14:textId="77777777" w:rsidR="00BD6E25" w:rsidRDefault="00000000">
      <w:pPr>
        <w:numPr>
          <w:ilvl w:val="2"/>
          <w:numId w:val="1"/>
        </w:numPr>
        <w:pBdr>
          <w:top w:val="nil"/>
          <w:left w:val="nil"/>
          <w:bottom w:val="nil"/>
          <w:right w:val="nil"/>
          <w:between w:val="nil"/>
        </w:pBdr>
        <w:spacing w:after="0"/>
      </w:pPr>
      <w:r>
        <w:rPr>
          <w:color w:val="000000"/>
        </w:rPr>
        <w:t xml:space="preserve">involvement by the MAT  </w:t>
      </w:r>
    </w:p>
    <w:p w14:paraId="4FE68769" w14:textId="77777777" w:rsidR="00BD6E25" w:rsidRDefault="00000000">
      <w:pPr>
        <w:numPr>
          <w:ilvl w:val="2"/>
          <w:numId w:val="1"/>
        </w:numPr>
        <w:pBdr>
          <w:top w:val="nil"/>
          <w:left w:val="nil"/>
          <w:bottom w:val="nil"/>
          <w:right w:val="nil"/>
          <w:between w:val="nil"/>
        </w:pBdr>
        <w:spacing w:after="0"/>
      </w:pPr>
      <w:r>
        <w:rPr>
          <w:color w:val="000000"/>
        </w:rPr>
        <w:t>police involvement and/or action</w:t>
      </w:r>
    </w:p>
    <w:p w14:paraId="4FE6876A" w14:textId="77777777" w:rsidR="00BD6E25" w:rsidRDefault="00000000">
      <w:pPr>
        <w:numPr>
          <w:ilvl w:val="0"/>
          <w:numId w:val="1"/>
        </w:numPr>
        <w:pBdr>
          <w:top w:val="nil"/>
          <w:left w:val="nil"/>
          <w:bottom w:val="nil"/>
          <w:right w:val="nil"/>
          <w:between w:val="nil"/>
        </w:pBdr>
        <w:spacing w:after="0"/>
      </w:pPr>
      <w:r>
        <w:rPr>
          <w:color w:val="000000"/>
        </w:rPr>
        <w:t>it is important that those reporting an online safety incident have confidence that the report will be treated seriously and dealt with effectively</w:t>
      </w:r>
    </w:p>
    <w:p w14:paraId="4FE6876B" w14:textId="77777777" w:rsidR="00BD6E25" w:rsidRDefault="00000000">
      <w:pPr>
        <w:numPr>
          <w:ilvl w:val="0"/>
          <w:numId w:val="1"/>
        </w:numPr>
        <w:pBdr>
          <w:top w:val="nil"/>
          <w:left w:val="nil"/>
          <w:bottom w:val="nil"/>
          <w:right w:val="nil"/>
          <w:between w:val="nil"/>
        </w:pBdr>
        <w:spacing w:after="0"/>
      </w:pPr>
      <w:r>
        <w:rPr>
          <w:color w:val="000000"/>
        </w:rPr>
        <w:t xml:space="preserve">there are support strategies in place e.g., peer support for those reporting or affected by an online safety incident </w:t>
      </w:r>
    </w:p>
    <w:p w14:paraId="4FE6876C" w14:textId="77777777" w:rsidR="00BD6E25" w:rsidRDefault="00000000">
      <w:pPr>
        <w:numPr>
          <w:ilvl w:val="0"/>
          <w:numId w:val="1"/>
        </w:numPr>
        <w:pBdr>
          <w:top w:val="nil"/>
          <w:left w:val="nil"/>
          <w:bottom w:val="nil"/>
          <w:right w:val="nil"/>
          <w:between w:val="nil"/>
        </w:pBdr>
        <w:spacing w:after="0"/>
      </w:pPr>
      <w:r>
        <w:rPr>
          <w:color w:val="000000"/>
        </w:rPr>
        <w:t xml:space="preserve">incidents should be logged </w:t>
      </w:r>
    </w:p>
    <w:p w14:paraId="4FE6876D" w14:textId="77777777" w:rsidR="00BD6E25" w:rsidRDefault="00000000">
      <w:pPr>
        <w:numPr>
          <w:ilvl w:val="0"/>
          <w:numId w:val="1"/>
        </w:numPr>
        <w:pBdr>
          <w:top w:val="nil"/>
          <w:left w:val="nil"/>
          <w:bottom w:val="nil"/>
          <w:right w:val="nil"/>
          <w:between w:val="nil"/>
        </w:pBdr>
        <w:spacing w:after="0"/>
      </w:pPr>
      <w:r>
        <w:rPr>
          <w:color w:val="000000"/>
        </w:rPr>
        <w:t xml:space="preserve">those involved in the incident will be provided with feedback about the outcome of the investigation and follow up actions </w:t>
      </w:r>
    </w:p>
    <w:p w14:paraId="4FE6876E" w14:textId="77777777" w:rsidR="00BD6E25" w:rsidRDefault="00000000">
      <w:pPr>
        <w:numPr>
          <w:ilvl w:val="0"/>
          <w:numId w:val="1"/>
        </w:numPr>
        <w:pBdr>
          <w:top w:val="nil"/>
          <w:left w:val="nil"/>
          <w:bottom w:val="nil"/>
          <w:right w:val="nil"/>
          <w:between w:val="nil"/>
        </w:pBdr>
        <w:rPr>
          <w:i/>
          <w:color w:val="1762AB"/>
        </w:rPr>
      </w:pPr>
      <w:r>
        <w:rPr>
          <w:color w:val="000000"/>
        </w:rPr>
        <w:t>learning from the incident (or pattern of incidents) will be used to support staff CPD and opportunities for classroom learning</w:t>
      </w:r>
    </w:p>
    <w:p w14:paraId="4FE6876F" w14:textId="77777777" w:rsidR="00BD6E25" w:rsidRDefault="00000000">
      <w:pPr>
        <w:spacing w:after="120"/>
      </w:pPr>
      <w:r>
        <w:t xml:space="preserve">The school will make the flowchart below available to staff to support the decision-making process for dealing with online safety incidents. </w:t>
      </w:r>
    </w:p>
    <w:p w14:paraId="4FE68770" w14:textId="77777777" w:rsidR="00BD6E25" w:rsidRDefault="00000000">
      <w:pPr>
        <w:spacing w:after="200" w:line="276" w:lineRule="auto"/>
        <w:jc w:val="left"/>
      </w:pPr>
      <w:r>
        <w:br w:type="page"/>
      </w:r>
    </w:p>
    <w:p w14:paraId="4FE68771" w14:textId="77777777" w:rsidR="00BD6E25" w:rsidRDefault="00000000">
      <w:pPr>
        <w:jc w:val="center"/>
      </w:pPr>
      <w:r>
        <w:rPr>
          <w:noProof/>
        </w:rPr>
        <w:lastRenderedPageBreak/>
        <mc:AlternateContent>
          <mc:Choice Requires="wpg">
            <w:drawing>
              <wp:anchor distT="0" distB="0" distL="114300" distR="114300" simplePos="0" relativeHeight="251662336" behindDoc="0" locked="0" layoutInCell="1" hidden="0" allowOverlap="1" wp14:anchorId="4FE689C1" wp14:editId="4FE689C2">
                <wp:simplePos x="0" y="0"/>
                <wp:positionH relativeFrom="column">
                  <wp:posOffset>330200</wp:posOffset>
                </wp:positionH>
                <wp:positionV relativeFrom="paragraph">
                  <wp:posOffset>0</wp:posOffset>
                </wp:positionV>
                <wp:extent cx="5495293" cy="7633361"/>
                <wp:effectExtent l="0" t="0" r="0" b="0"/>
                <wp:wrapNone/>
                <wp:docPr id="255" name="Group 255"/>
                <wp:cNvGraphicFramePr/>
                <a:graphic xmlns:a="http://schemas.openxmlformats.org/drawingml/2006/main">
                  <a:graphicData uri="http://schemas.microsoft.com/office/word/2010/wordprocessingGroup">
                    <wpg:wgp>
                      <wpg:cNvGrpSpPr/>
                      <wpg:grpSpPr>
                        <a:xfrm>
                          <a:off x="0" y="0"/>
                          <a:ext cx="5495293" cy="7633361"/>
                          <a:chOff x="2593575" y="0"/>
                          <a:chExt cx="5504850" cy="7560000"/>
                        </a:xfrm>
                      </wpg:grpSpPr>
                      <wpg:grpSp>
                        <wpg:cNvPr id="108938656" name="Group 108938656"/>
                        <wpg:cNvGrpSpPr/>
                        <wpg:grpSpPr>
                          <a:xfrm>
                            <a:off x="2598354" y="0"/>
                            <a:ext cx="5495293" cy="7560000"/>
                            <a:chOff x="-3" y="-1"/>
                            <a:chExt cx="5495293" cy="7633361"/>
                          </a:xfrm>
                        </wpg:grpSpPr>
                        <wps:wsp>
                          <wps:cNvPr id="305322117" name="Rectangle 305322117"/>
                          <wps:cNvSpPr/>
                          <wps:spPr>
                            <a:xfrm>
                              <a:off x="-3" y="-1"/>
                              <a:ext cx="5495275" cy="7633350"/>
                            </a:xfrm>
                            <a:prstGeom prst="rect">
                              <a:avLst/>
                            </a:prstGeom>
                            <a:noFill/>
                            <a:ln>
                              <a:noFill/>
                            </a:ln>
                          </wps:spPr>
                          <wps:txbx>
                            <w:txbxContent>
                              <w:p w14:paraId="4FE689EF" w14:textId="77777777" w:rsidR="00BD6E25" w:rsidRDefault="00BD6E25">
                                <w:pPr>
                                  <w:spacing w:after="0" w:line="240" w:lineRule="auto"/>
                                  <w:jc w:val="left"/>
                                  <w:textDirection w:val="btLr"/>
                                </w:pPr>
                              </w:p>
                            </w:txbxContent>
                          </wps:txbx>
                          <wps:bodyPr spcFirstLastPara="1" wrap="square" lIns="91425" tIns="91425" rIns="91425" bIns="91425" anchor="ctr" anchorCtr="0">
                            <a:noAutofit/>
                          </wps:bodyPr>
                        </wps:wsp>
                        <wps:wsp>
                          <wps:cNvPr id="383348787" name="Straight Arrow Connector 383348787"/>
                          <wps:cNvCnPr/>
                          <wps:spPr>
                            <a:xfrm>
                              <a:off x="466724" y="5299142"/>
                              <a:ext cx="0" cy="219075"/>
                            </a:xfrm>
                            <a:prstGeom prst="straightConnector1">
                              <a:avLst/>
                            </a:prstGeom>
                            <a:noFill/>
                            <a:ln w="28575" cap="flat" cmpd="sng">
                              <a:solidFill>
                                <a:schemeClr val="accent1"/>
                              </a:solidFill>
                              <a:prstDash val="solid"/>
                              <a:round/>
                              <a:headEnd type="none" w="sm" len="sm"/>
                              <a:tailEnd type="triangle" w="med" len="med"/>
                            </a:ln>
                          </wps:spPr>
                          <wps:bodyPr/>
                        </wps:wsp>
                        <wps:wsp>
                          <wps:cNvPr id="1703972898" name="Straight Arrow Connector 1703972898"/>
                          <wps:cNvCnPr/>
                          <wps:spPr>
                            <a:xfrm flipH="1">
                              <a:off x="4138930" y="1281563"/>
                              <a:ext cx="35239" cy="199867"/>
                            </a:xfrm>
                            <a:prstGeom prst="straightConnector1">
                              <a:avLst/>
                            </a:prstGeom>
                            <a:noFill/>
                            <a:ln w="28575" cap="flat" cmpd="sng">
                              <a:solidFill>
                                <a:srgbClr val="4A7DBA"/>
                              </a:solidFill>
                              <a:prstDash val="solid"/>
                              <a:round/>
                              <a:headEnd type="none" w="sm" len="sm"/>
                              <a:tailEnd type="triangle" w="med" len="med"/>
                            </a:ln>
                          </wps:spPr>
                          <wps:bodyPr/>
                        </wps:wsp>
                        <wps:wsp>
                          <wps:cNvPr id="465498899" name="Straight Arrow Connector 465498899"/>
                          <wps:cNvCnPr/>
                          <wps:spPr>
                            <a:xfrm>
                              <a:off x="1724025" y="4114800"/>
                              <a:ext cx="0" cy="219694"/>
                            </a:xfrm>
                            <a:prstGeom prst="straightConnector1">
                              <a:avLst/>
                            </a:prstGeom>
                            <a:noFill/>
                            <a:ln w="28575" cap="flat" cmpd="sng">
                              <a:solidFill>
                                <a:schemeClr val="accent1"/>
                              </a:solidFill>
                              <a:prstDash val="solid"/>
                              <a:round/>
                              <a:headEnd type="none" w="sm" len="sm"/>
                              <a:tailEnd type="triangle" w="med" len="med"/>
                            </a:ln>
                          </wps:spPr>
                          <wps:bodyPr/>
                        </wps:wsp>
                        <wps:wsp>
                          <wps:cNvPr id="1136755717" name="Straight Arrow Connector 1136755717"/>
                          <wps:cNvCnPr/>
                          <wps:spPr>
                            <a:xfrm>
                              <a:off x="4105273" y="2933690"/>
                              <a:ext cx="21648" cy="352424"/>
                            </a:xfrm>
                            <a:prstGeom prst="straightConnector1">
                              <a:avLst/>
                            </a:prstGeom>
                            <a:noFill/>
                            <a:ln w="28575" cap="flat" cmpd="sng">
                              <a:solidFill>
                                <a:schemeClr val="accent1"/>
                              </a:solidFill>
                              <a:prstDash val="solid"/>
                              <a:round/>
                              <a:headEnd type="none" w="sm" len="sm"/>
                              <a:tailEnd type="triangle" w="med" len="med"/>
                            </a:ln>
                          </wps:spPr>
                          <wps:bodyPr/>
                        </wps:wsp>
                        <wps:wsp>
                          <wps:cNvPr id="1205432355" name="Rectangle: Rounded Corners 1205432355"/>
                          <wps:cNvSpPr/>
                          <wps:spPr>
                            <a:xfrm>
                              <a:off x="1619245" y="-1"/>
                              <a:ext cx="2285997" cy="762000"/>
                            </a:xfrm>
                            <a:prstGeom prst="roundRect">
                              <a:avLst>
                                <a:gd name="adj" fmla="val 16667"/>
                              </a:avLst>
                            </a:prstGeom>
                            <a:solidFill>
                              <a:schemeClr val="lt1"/>
                            </a:solidFill>
                            <a:ln w="25400" cap="flat" cmpd="sng">
                              <a:solidFill>
                                <a:schemeClr val="accent5"/>
                              </a:solidFill>
                              <a:prstDash val="solid"/>
                              <a:round/>
                              <a:headEnd type="none" w="sm" len="sm"/>
                              <a:tailEnd type="none" w="sm" len="sm"/>
                            </a:ln>
                          </wps:spPr>
                          <wps:txbx>
                            <w:txbxContent>
                              <w:p w14:paraId="4FE689F0" w14:textId="77777777" w:rsidR="00BD6E25" w:rsidRDefault="00000000">
                                <w:pPr>
                                  <w:spacing w:after="220" w:line="264" w:lineRule="auto"/>
                                  <w:jc w:val="center"/>
                                  <w:textDirection w:val="btLr"/>
                                </w:pPr>
                                <w:r>
                                  <w:rPr>
                                    <w:rFonts w:ascii="Montserrat Medium" w:eastAsia="Montserrat Medium" w:hAnsi="Montserrat Medium" w:cs="Montserrat Medium"/>
                                    <w:color w:val="000000"/>
                                    <w:sz w:val="36"/>
                                  </w:rPr>
                                  <w:t>Online Safety Incident Flowchart</w:t>
                                </w:r>
                              </w:p>
                            </w:txbxContent>
                          </wps:txbx>
                          <wps:bodyPr spcFirstLastPara="1" wrap="square" lIns="91425" tIns="45700" rIns="91425" bIns="45700" anchor="ctr" anchorCtr="0">
                            <a:noAutofit/>
                          </wps:bodyPr>
                        </wps:wsp>
                        <wps:wsp>
                          <wps:cNvPr id="1122570136" name="Rectangle: Rounded Corners 1122570136"/>
                          <wps:cNvSpPr/>
                          <wps:spPr>
                            <a:xfrm>
                              <a:off x="180974" y="854186"/>
                              <a:ext cx="1647826" cy="374536"/>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1" w14:textId="77777777" w:rsidR="00BD6E25" w:rsidRDefault="00000000">
                                <w:pPr>
                                  <w:jc w:val="center"/>
                                  <w:textDirection w:val="btLr"/>
                                </w:pPr>
                                <w:r>
                                  <w:rPr>
                                    <w:color w:val="000000"/>
                                    <w:sz w:val="14"/>
                                  </w:rPr>
                                  <w:t>Unsuitable materials or activity</w:t>
                                </w:r>
                              </w:p>
                            </w:txbxContent>
                          </wps:txbx>
                          <wps:bodyPr spcFirstLastPara="1" wrap="square" lIns="91425" tIns="45700" rIns="91425" bIns="45700" anchor="ctr" anchorCtr="0">
                            <a:noAutofit/>
                          </wps:bodyPr>
                        </wps:wsp>
                        <wps:wsp>
                          <wps:cNvPr id="1024722634" name="Rectangle: Rounded Corners 1024722634"/>
                          <wps:cNvSpPr/>
                          <wps:spPr>
                            <a:xfrm>
                              <a:off x="3181346" y="866770"/>
                              <a:ext cx="1985645" cy="414793"/>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2" w14:textId="77777777" w:rsidR="00BD6E25" w:rsidRDefault="00000000">
                                <w:pPr>
                                  <w:spacing w:after="0"/>
                                  <w:jc w:val="center"/>
                                  <w:textDirection w:val="btLr"/>
                                </w:pPr>
                                <w:r>
                                  <w:rPr>
                                    <w:color w:val="000000"/>
                                    <w:sz w:val="14"/>
                                  </w:rPr>
                                  <w:t>Illegal materials or activities found or suspected.</w:t>
                                </w:r>
                              </w:p>
                            </w:txbxContent>
                          </wps:txbx>
                          <wps:bodyPr spcFirstLastPara="1" wrap="square" lIns="91425" tIns="45700" rIns="91425" bIns="45700" anchor="ctr" anchorCtr="0">
                            <a:noAutofit/>
                          </wps:bodyPr>
                        </wps:wsp>
                        <wps:wsp>
                          <wps:cNvPr id="1244861525" name="Rectangle: Rounded Corners 1244861525"/>
                          <wps:cNvSpPr/>
                          <wps:spPr>
                            <a:xfrm>
                              <a:off x="2948305" y="1481430"/>
                              <a:ext cx="2381250" cy="480714"/>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3" w14:textId="77777777" w:rsidR="00BD6E25" w:rsidRDefault="00000000">
                                <w:pPr>
                                  <w:jc w:val="center"/>
                                  <w:textDirection w:val="btLr"/>
                                </w:pPr>
                                <w:r>
                                  <w:rPr>
                                    <w:color w:val="000000"/>
                                    <w:sz w:val="14"/>
                                  </w:rPr>
                                  <w:t>Initial review/Professional strategy meeting with Designated Safeguarding Lead (DSL)/ Senior team</w:t>
                                </w:r>
                              </w:p>
                            </w:txbxContent>
                          </wps:txbx>
                          <wps:bodyPr spcFirstLastPara="1" wrap="square" lIns="91425" tIns="45700" rIns="91425" bIns="45700" anchor="ctr" anchorCtr="0">
                            <a:noAutofit/>
                          </wps:bodyPr>
                        </wps:wsp>
                        <wps:wsp>
                          <wps:cNvPr id="1040998162" name="Rectangle: Rounded Corners 1040998162"/>
                          <wps:cNvSpPr/>
                          <wps:spPr>
                            <a:xfrm>
                              <a:off x="85725" y="1423666"/>
                              <a:ext cx="1847849" cy="657228"/>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4" w14:textId="77777777" w:rsidR="00BD6E25" w:rsidRDefault="00000000">
                                <w:pPr>
                                  <w:jc w:val="center"/>
                                  <w:textDirection w:val="btLr"/>
                                </w:pPr>
                                <w:r>
                                  <w:rPr>
                                    <w:color w:val="000000"/>
                                    <w:sz w:val="14"/>
                                  </w:rPr>
                                  <w:t>Report to the Designated Safeguarding Lead (DSL) who may also be responsible for Online Safety</w:t>
                                </w:r>
                              </w:p>
                            </w:txbxContent>
                          </wps:txbx>
                          <wps:bodyPr spcFirstLastPara="1" wrap="square" lIns="91425" tIns="45700" rIns="91425" bIns="45700" anchor="ctr" anchorCtr="0">
                            <a:noAutofit/>
                          </wps:bodyPr>
                        </wps:wsp>
                        <wps:wsp>
                          <wps:cNvPr id="1395076998" name="Rectangle: Rounded Corners 1395076998"/>
                          <wps:cNvSpPr/>
                          <wps:spPr>
                            <a:xfrm>
                              <a:off x="2800350" y="2133572"/>
                              <a:ext cx="2694940" cy="866803"/>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5" w14:textId="77777777" w:rsidR="00BD6E25" w:rsidRDefault="00000000">
                                <w:pPr>
                                  <w:jc w:val="center"/>
                                  <w:textDirection w:val="btLr"/>
                                </w:pPr>
                                <w:r>
                                  <w:rPr>
                                    <w:color w:val="000000"/>
                                    <w:sz w:val="14"/>
                                  </w:rPr>
                                  <w:t>Report to Police and report under local safeguarding arrangements.</w:t>
                                </w:r>
                              </w:p>
                              <w:p w14:paraId="4FE689F6" w14:textId="77777777" w:rsidR="00BD6E25" w:rsidRDefault="00000000">
                                <w:pPr>
                                  <w:jc w:val="center"/>
                                  <w:textDirection w:val="btLr"/>
                                </w:pPr>
                                <w:r>
                                  <w:rPr>
                                    <w:color w:val="FF0000"/>
                                    <w:sz w:val="14"/>
                                  </w:rPr>
                                  <w:t>DO NOT DELAY, if you have any concerns, report them immediately.</w:t>
                                </w:r>
                              </w:p>
                            </w:txbxContent>
                          </wps:txbx>
                          <wps:bodyPr spcFirstLastPara="1" wrap="square" lIns="91425" tIns="45700" rIns="91425" bIns="45700" anchor="ctr" anchorCtr="0">
                            <a:noAutofit/>
                          </wps:bodyPr>
                        </wps:wsp>
                        <wps:wsp>
                          <wps:cNvPr id="717044709" name="Rectangle: Rounded Corners 717044709"/>
                          <wps:cNvSpPr/>
                          <wps:spPr>
                            <a:xfrm>
                              <a:off x="3524250" y="3286125"/>
                              <a:ext cx="1205346" cy="1240972"/>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7" w14:textId="77777777" w:rsidR="00BD6E25" w:rsidRDefault="00000000">
                                <w:pPr>
                                  <w:jc w:val="center"/>
                                  <w:textDirection w:val="btLr"/>
                                </w:pPr>
                                <w:r>
                                  <w:rPr>
                                    <w:color w:val="000000"/>
                                    <w:sz w:val="14"/>
                                  </w:rPr>
                                  <w:t>Secure and preserve evidence.</w:t>
                                </w:r>
                              </w:p>
                              <w:p w14:paraId="4FE689F8" w14:textId="77777777" w:rsidR="00BD6E25" w:rsidRDefault="00000000">
                                <w:pPr>
                                  <w:jc w:val="center"/>
                                  <w:textDirection w:val="btLr"/>
                                </w:pPr>
                                <w:r>
                                  <w:rPr>
                                    <w:color w:val="FF0000"/>
                                    <w:sz w:val="14"/>
                                  </w:rPr>
                                  <w:t>Remember do not investigate yourself. Do not ask leading questions</w:t>
                                </w:r>
                                <w:r>
                                  <w:rPr>
                                    <w:color w:val="FF0000"/>
                                    <w:sz w:val="14"/>
                                    <w:vertAlign w:val="superscript"/>
                                  </w:rPr>
                                  <w:t>1</w:t>
                                </w:r>
                                <w:r>
                                  <w:rPr>
                                    <w:color w:val="FF0000"/>
                                    <w:sz w:val="14"/>
                                  </w:rPr>
                                  <w:t>.</w:t>
                                </w:r>
                              </w:p>
                            </w:txbxContent>
                          </wps:txbx>
                          <wps:bodyPr spcFirstLastPara="1" wrap="square" lIns="91425" tIns="45700" rIns="91425" bIns="45700" anchor="ctr" anchorCtr="0">
                            <a:noAutofit/>
                          </wps:bodyPr>
                        </wps:wsp>
                        <wps:wsp>
                          <wps:cNvPr id="1594855921" name="Rectangle: Rounded Corners 1594855921"/>
                          <wps:cNvSpPr/>
                          <wps:spPr>
                            <a:xfrm>
                              <a:off x="0" y="3609975"/>
                              <a:ext cx="1009403" cy="504701"/>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9" w14:textId="77777777" w:rsidR="00BD6E25" w:rsidRDefault="00000000">
                                <w:pPr>
                                  <w:jc w:val="center"/>
                                  <w:textDirection w:val="btLr"/>
                                </w:pPr>
                                <w:r>
                                  <w:rPr>
                                    <w:color w:val="000000"/>
                                    <w:sz w:val="14"/>
                                  </w:rPr>
                                  <w:t>Debrief on online safety incident.</w:t>
                                </w:r>
                              </w:p>
                            </w:txbxContent>
                          </wps:txbx>
                          <wps:bodyPr spcFirstLastPara="1" wrap="square" lIns="91425" tIns="45700" rIns="91425" bIns="45700" anchor="ctr" anchorCtr="0">
                            <a:noAutofit/>
                          </wps:bodyPr>
                        </wps:wsp>
                        <wps:wsp>
                          <wps:cNvPr id="524986385" name="Rectangle: Rounded Corners 524986385"/>
                          <wps:cNvSpPr/>
                          <wps:spPr>
                            <a:xfrm>
                              <a:off x="1247775" y="3600450"/>
                              <a:ext cx="1009403" cy="504701"/>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A" w14:textId="77777777" w:rsidR="00BD6E25" w:rsidRDefault="00000000">
                                <w:pPr>
                                  <w:jc w:val="center"/>
                                  <w:textDirection w:val="btLr"/>
                                </w:pPr>
                                <w:r>
                                  <w:rPr>
                                    <w:color w:val="000000"/>
                                    <w:sz w:val="14"/>
                                  </w:rPr>
                                  <w:t>Record details in incident log</w:t>
                                </w:r>
                              </w:p>
                            </w:txbxContent>
                          </wps:txbx>
                          <wps:bodyPr spcFirstLastPara="1" wrap="square" lIns="91425" tIns="45700" rIns="91425" bIns="45700" anchor="ctr" anchorCtr="0">
                            <a:noAutofit/>
                          </wps:bodyPr>
                        </wps:wsp>
                        <wps:wsp>
                          <wps:cNvPr id="985349753" name="Rectangle: Rounded Corners 985349753"/>
                          <wps:cNvSpPr/>
                          <wps:spPr>
                            <a:xfrm>
                              <a:off x="-3" y="4352897"/>
                              <a:ext cx="1009403" cy="968133"/>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B" w14:textId="77777777" w:rsidR="00BD6E25" w:rsidRDefault="00000000">
                                <w:pPr>
                                  <w:jc w:val="center"/>
                                  <w:textDirection w:val="btLr"/>
                                </w:pPr>
                                <w:r>
                                  <w:rPr>
                                    <w:color w:val="000000"/>
                                    <w:sz w:val="14"/>
                                  </w:rPr>
                                  <w:t>Review polices and share experiences and practice as required.</w:t>
                                </w:r>
                              </w:p>
                            </w:txbxContent>
                          </wps:txbx>
                          <wps:bodyPr spcFirstLastPara="1" wrap="square" lIns="91425" tIns="45700" rIns="91425" bIns="45700" anchor="ctr" anchorCtr="0">
                            <a:noAutofit/>
                          </wps:bodyPr>
                        </wps:wsp>
                        <wps:wsp>
                          <wps:cNvPr id="616273105" name="Rectangle: Rounded Corners 616273105"/>
                          <wps:cNvSpPr/>
                          <wps:spPr>
                            <a:xfrm>
                              <a:off x="1133475" y="4334465"/>
                              <a:ext cx="1181100" cy="933450"/>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C" w14:textId="77777777" w:rsidR="00BD6E25" w:rsidRDefault="00000000">
                                <w:pPr>
                                  <w:jc w:val="center"/>
                                  <w:textDirection w:val="btLr"/>
                                </w:pPr>
                                <w:r>
                                  <w:rPr>
                                    <w:color w:val="000000"/>
                                    <w:sz w:val="14"/>
                                  </w:rPr>
                                  <w:t>Keep incident log up to date and make available to LA/MAT, Governing Body etc. as required.</w:t>
                                </w:r>
                              </w:p>
                            </w:txbxContent>
                          </wps:txbx>
                          <wps:bodyPr spcFirstLastPara="1" wrap="square" lIns="91425" tIns="45700" rIns="91425" bIns="45700" anchor="ctr" anchorCtr="0">
                            <a:noAutofit/>
                          </wps:bodyPr>
                        </wps:wsp>
                        <wps:wsp>
                          <wps:cNvPr id="926341919" name="Rectangle: Rounded Corners 926341919"/>
                          <wps:cNvSpPr/>
                          <wps:spPr>
                            <a:xfrm>
                              <a:off x="3676650" y="4743450"/>
                              <a:ext cx="860961" cy="415637"/>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D" w14:textId="77777777" w:rsidR="00BD6E25" w:rsidRDefault="00000000">
                                <w:pPr>
                                  <w:jc w:val="center"/>
                                  <w:textDirection w:val="btLr"/>
                                </w:pPr>
                                <w:r>
                                  <w:rPr>
                                    <w:color w:val="000000"/>
                                    <w:sz w:val="14"/>
                                  </w:rPr>
                                  <w:t>Await Police response.</w:t>
                                </w:r>
                              </w:p>
                            </w:txbxContent>
                          </wps:txbx>
                          <wps:bodyPr spcFirstLastPara="1" wrap="square" lIns="91425" tIns="45700" rIns="91425" bIns="45700" anchor="ctr" anchorCtr="0">
                            <a:noAutofit/>
                          </wps:bodyPr>
                        </wps:wsp>
                        <wps:wsp>
                          <wps:cNvPr id="194786001" name="Rectangle: Rounded Corners 194786001"/>
                          <wps:cNvSpPr/>
                          <wps:spPr>
                            <a:xfrm>
                              <a:off x="3028950" y="5400658"/>
                              <a:ext cx="1238250" cy="795647"/>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E" w14:textId="77777777" w:rsidR="00BD6E25" w:rsidRDefault="00000000">
                                <w:pPr>
                                  <w:jc w:val="center"/>
                                  <w:textDirection w:val="btLr"/>
                                </w:pPr>
                                <w:r>
                                  <w:rPr>
                                    <w:color w:val="000000"/>
                                    <w:sz w:val="14"/>
                                  </w:rPr>
                                  <w:t>If no illegal activity or material is confirmed, then revert to internal procedures.</w:t>
                                </w:r>
                              </w:p>
                            </w:txbxContent>
                          </wps:txbx>
                          <wps:bodyPr spcFirstLastPara="1" wrap="square" lIns="91425" tIns="45700" rIns="91425" bIns="45700" anchor="ctr" anchorCtr="0">
                            <a:noAutofit/>
                          </wps:bodyPr>
                        </wps:wsp>
                        <wps:wsp>
                          <wps:cNvPr id="1261808690" name="Rectangle: Rounded Corners 1261808690"/>
                          <wps:cNvSpPr/>
                          <wps:spPr>
                            <a:xfrm>
                              <a:off x="4486275" y="5143500"/>
                              <a:ext cx="1009015" cy="1457325"/>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9FF" w14:textId="77777777" w:rsidR="00BD6E25" w:rsidRDefault="00000000">
                                <w:pPr>
                                  <w:jc w:val="center"/>
                                  <w:textDirection w:val="btLr"/>
                                </w:pPr>
                                <w:r>
                                  <w:rPr>
                                    <w:color w:val="000000"/>
                                    <w:sz w:val="14"/>
                                  </w:rPr>
                                  <w:t>If illegal activity or materials are confirmed, allow Police or relevant authority to complete their investigation and seek advice from the relevant professional body.</w:t>
                                </w:r>
                              </w:p>
                            </w:txbxContent>
                          </wps:txbx>
                          <wps:bodyPr spcFirstLastPara="1" wrap="square" lIns="91425" tIns="45700" rIns="91425" bIns="45700" anchor="ctr" anchorCtr="0">
                            <a:noAutofit/>
                          </wps:bodyPr>
                        </wps:wsp>
                        <wps:wsp>
                          <wps:cNvPr id="1350775603" name="Rectangle: Rounded Corners 1350775603"/>
                          <wps:cNvSpPr/>
                          <wps:spPr>
                            <a:xfrm>
                              <a:off x="-3" y="5530720"/>
                              <a:ext cx="949325" cy="442018"/>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A00" w14:textId="77777777" w:rsidR="00BD6E25" w:rsidRDefault="00000000">
                                <w:pPr>
                                  <w:jc w:val="center"/>
                                  <w:textDirection w:val="btLr"/>
                                </w:pPr>
                                <w:r>
                                  <w:rPr>
                                    <w:color w:val="000000"/>
                                    <w:sz w:val="14"/>
                                  </w:rPr>
                                  <w:t>Implement changes.</w:t>
                                </w:r>
                              </w:p>
                            </w:txbxContent>
                          </wps:txbx>
                          <wps:bodyPr spcFirstLastPara="1" wrap="square" lIns="91425" tIns="45700" rIns="91425" bIns="45700" anchor="ctr" anchorCtr="0">
                            <a:noAutofit/>
                          </wps:bodyPr>
                        </wps:wsp>
                        <wps:wsp>
                          <wps:cNvPr id="1134609731" name="Rectangle: Rounded Corners 1134609731"/>
                          <wps:cNvSpPr/>
                          <wps:spPr>
                            <a:xfrm>
                              <a:off x="1273393" y="5768752"/>
                              <a:ext cx="949325" cy="346710"/>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A01" w14:textId="77777777" w:rsidR="00BD6E25" w:rsidRDefault="00000000">
                                <w:pPr>
                                  <w:jc w:val="center"/>
                                  <w:textDirection w:val="btLr"/>
                                </w:pPr>
                                <w:r>
                                  <w:rPr>
                                    <w:color w:val="000000"/>
                                    <w:sz w:val="14"/>
                                  </w:rPr>
                                  <w:t>Monitor situation.</w:t>
                                </w:r>
                              </w:p>
                            </w:txbxContent>
                          </wps:txbx>
                          <wps:bodyPr spcFirstLastPara="1" wrap="square" lIns="91425" tIns="45700" rIns="91425" bIns="45700" anchor="ctr" anchorCtr="0">
                            <a:noAutofit/>
                          </wps:bodyPr>
                        </wps:wsp>
                        <wps:wsp>
                          <wps:cNvPr id="353072928" name="Connector: Elbow 353072928"/>
                          <wps:cNvCnPr/>
                          <wps:spPr>
                            <a:xfrm>
                              <a:off x="3914773" y="533399"/>
                              <a:ext cx="583245" cy="295272"/>
                            </a:xfrm>
                            <a:prstGeom prst="bentConnector2">
                              <a:avLst/>
                            </a:prstGeom>
                            <a:noFill/>
                            <a:ln w="28575" cap="flat" cmpd="sng">
                              <a:solidFill>
                                <a:srgbClr val="4A7DBA"/>
                              </a:solidFill>
                              <a:prstDash val="solid"/>
                              <a:round/>
                              <a:headEnd type="none" w="sm" len="sm"/>
                              <a:tailEnd type="triangle" w="med" len="med"/>
                            </a:ln>
                          </wps:spPr>
                          <wps:bodyPr/>
                        </wps:wsp>
                        <wps:wsp>
                          <wps:cNvPr id="85107471" name="Connector: Elbow 85107471"/>
                          <wps:cNvCnPr/>
                          <wps:spPr>
                            <a:xfrm flipH="1">
                              <a:off x="657388" y="457310"/>
                              <a:ext cx="942809" cy="396875"/>
                            </a:xfrm>
                            <a:prstGeom prst="bentConnector3">
                              <a:avLst>
                                <a:gd name="adj1" fmla="val 100008"/>
                              </a:avLst>
                            </a:prstGeom>
                            <a:noFill/>
                            <a:ln w="28575" cap="flat" cmpd="sng">
                              <a:solidFill>
                                <a:srgbClr val="4A7DBA"/>
                              </a:solidFill>
                              <a:prstDash val="solid"/>
                              <a:round/>
                              <a:headEnd type="none" w="sm" len="sm"/>
                              <a:tailEnd type="triangle" w="med" len="med"/>
                            </a:ln>
                          </wps:spPr>
                          <wps:bodyPr/>
                        </wps:wsp>
                        <wps:wsp>
                          <wps:cNvPr id="239703081" name="Rectangle: Rounded Corners 239703081"/>
                          <wps:cNvSpPr/>
                          <wps:spPr>
                            <a:xfrm>
                              <a:off x="47625" y="6638925"/>
                              <a:ext cx="2434442" cy="813460"/>
                            </a:xfrm>
                            <a:prstGeom prst="roundRect">
                              <a:avLst>
                                <a:gd name="adj" fmla="val 16667"/>
                              </a:avLst>
                            </a:prstGeom>
                            <a:solidFill>
                              <a:schemeClr val="lt1"/>
                            </a:solidFill>
                            <a:ln w="25400" cap="flat" cmpd="sng">
                              <a:solidFill>
                                <a:schemeClr val="accent5"/>
                              </a:solidFill>
                              <a:prstDash val="solid"/>
                              <a:round/>
                              <a:headEnd type="none" w="sm" len="sm"/>
                              <a:tailEnd type="none" w="sm" len="sm"/>
                            </a:ln>
                          </wps:spPr>
                          <wps:txbx>
                            <w:txbxContent>
                              <w:p w14:paraId="4FE68A02" w14:textId="77777777" w:rsidR="00BD6E25" w:rsidRDefault="00000000">
                                <w:pPr>
                                  <w:jc w:val="center"/>
                                  <w:textDirection w:val="btLr"/>
                                </w:pPr>
                                <w:r>
                                  <w:rPr>
                                    <w:color w:val="000000"/>
                                    <w:sz w:val="14"/>
                                  </w:rPr>
                                  <w:t>The DSL/Headteacher is responsible for wellbeing and as such should be informed of anything that places a child at risk, BUT safeguarding procedures must be followed.</w:t>
                                </w:r>
                              </w:p>
                            </w:txbxContent>
                          </wps:txbx>
                          <wps:bodyPr spcFirstLastPara="1" wrap="square" lIns="91425" tIns="45700" rIns="91425" bIns="45700" anchor="ctr" anchorCtr="0">
                            <a:noAutofit/>
                          </wps:bodyPr>
                        </wps:wsp>
                        <wps:wsp>
                          <wps:cNvPr id="1673134052" name="Rectangle: Rounded Corners 1673134052"/>
                          <wps:cNvSpPr/>
                          <wps:spPr>
                            <a:xfrm>
                              <a:off x="2867025" y="6819900"/>
                              <a:ext cx="2434442" cy="813460"/>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A03" w14:textId="77777777" w:rsidR="00BD6E25" w:rsidRDefault="00000000">
                                <w:pPr>
                                  <w:jc w:val="center"/>
                                  <w:textDirection w:val="btLr"/>
                                </w:pPr>
                                <w:r>
                                  <w:rPr>
                                    <w:color w:val="000000"/>
                                    <w:sz w:val="14"/>
                                  </w:rPr>
                                  <w:t>In the case of a member of staff or volunteer, it is likely that a suspension will take place at the point of referral to police, whilst police and internal procedures are being undertaken.</w:t>
                                </w:r>
                              </w:p>
                            </w:txbxContent>
                          </wps:txbx>
                          <wps:bodyPr spcFirstLastPara="1" wrap="square" lIns="91425" tIns="45700" rIns="91425" bIns="45700" anchor="ctr" anchorCtr="0">
                            <a:noAutofit/>
                          </wps:bodyPr>
                        </wps:wsp>
                        <wps:wsp>
                          <wps:cNvPr id="1846865398" name="Connector: Elbow 1846865398"/>
                          <wps:cNvCnPr/>
                          <wps:spPr>
                            <a:xfrm>
                              <a:off x="4581525" y="4781550"/>
                              <a:ext cx="403192" cy="361125"/>
                            </a:xfrm>
                            <a:prstGeom prst="bentConnector3">
                              <a:avLst>
                                <a:gd name="adj1" fmla="val 99963"/>
                              </a:avLst>
                            </a:prstGeom>
                            <a:noFill/>
                            <a:ln w="28575" cap="flat" cmpd="sng">
                              <a:solidFill>
                                <a:srgbClr val="4A7DBA"/>
                              </a:solidFill>
                              <a:prstDash val="solid"/>
                              <a:round/>
                              <a:headEnd type="none" w="sm" len="sm"/>
                              <a:tailEnd type="triangle" w="med" len="med"/>
                            </a:ln>
                          </wps:spPr>
                          <wps:bodyPr/>
                        </wps:wsp>
                        <wps:wsp>
                          <wps:cNvPr id="93909560" name="Connector: Elbow 93909560"/>
                          <wps:cNvCnPr/>
                          <wps:spPr>
                            <a:xfrm flipH="1">
                              <a:off x="228600" y="2647950"/>
                              <a:ext cx="237506" cy="966478"/>
                            </a:xfrm>
                            <a:prstGeom prst="bentConnector3">
                              <a:avLst>
                                <a:gd name="adj1" fmla="val 100009"/>
                              </a:avLst>
                            </a:prstGeom>
                            <a:noFill/>
                            <a:ln w="28575" cap="flat" cmpd="sng">
                              <a:solidFill>
                                <a:srgbClr val="4A7DBA"/>
                              </a:solidFill>
                              <a:prstDash val="solid"/>
                              <a:round/>
                              <a:headEnd type="none" w="sm" len="sm"/>
                              <a:tailEnd type="triangle" w="med" len="med"/>
                            </a:ln>
                          </wps:spPr>
                          <wps:bodyPr/>
                        </wps:wsp>
                        <wps:wsp>
                          <wps:cNvPr id="276420462" name="Straight Arrow Connector 276420462"/>
                          <wps:cNvCnPr/>
                          <wps:spPr>
                            <a:xfrm>
                              <a:off x="1028700" y="3857625"/>
                              <a:ext cx="207818" cy="5938"/>
                            </a:xfrm>
                            <a:prstGeom prst="straightConnector1">
                              <a:avLst/>
                            </a:prstGeom>
                            <a:noFill/>
                            <a:ln w="28575" cap="flat" cmpd="sng">
                              <a:solidFill>
                                <a:srgbClr val="4A7DBA"/>
                              </a:solidFill>
                              <a:prstDash val="solid"/>
                              <a:round/>
                              <a:headEnd type="none" w="sm" len="sm"/>
                              <a:tailEnd type="triangle" w="med" len="med"/>
                            </a:ln>
                          </wps:spPr>
                          <wps:bodyPr/>
                        </wps:wsp>
                        <wps:wsp>
                          <wps:cNvPr id="1178363935" name="Straight Arrow Connector 1178363935"/>
                          <wps:cNvCnPr/>
                          <wps:spPr>
                            <a:xfrm>
                              <a:off x="466725" y="4124325"/>
                              <a:ext cx="0" cy="219694"/>
                            </a:xfrm>
                            <a:prstGeom prst="straightConnector1">
                              <a:avLst/>
                            </a:prstGeom>
                            <a:noFill/>
                            <a:ln w="28575" cap="flat" cmpd="sng">
                              <a:solidFill>
                                <a:schemeClr val="accent1"/>
                              </a:solidFill>
                              <a:prstDash val="solid"/>
                              <a:round/>
                              <a:headEnd type="none" w="sm" len="sm"/>
                              <a:tailEnd type="triangle" w="med" len="med"/>
                            </a:ln>
                          </wps:spPr>
                          <wps:bodyPr/>
                        </wps:wsp>
                        <wps:wsp>
                          <wps:cNvPr id="1948247839" name="Straight Arrow Connector 1948247839"/>
                          <wps:cNvCnPr/>
                          <wps:spPr>
                            <a:xfrm>
                              <a:off x="949321" y="5751711"/>
                              <a:ext cx="324071" cy="190377"/>
                            </a:xfrm>
                            <a:prstGeom prst="straightConnector1">
                              <a:avLst/>
                            </a:prstGeom>
                            <a:noFill/>
                            <a:ln w="28575" cap="flat" cmpd="sng">
                              <a:solidFill>
                                <a:schemeClr val="accent1"/>
                              </a:solidFill>
                              <a:prstDash val="solid"/>
                              <a:round/>
                              <a:headEnd type="none" w="sm" len="sm"/>
                              <a:tailEnd type="triangle" w="med" len="med"/>
                            </a:ln>
                          </wps:spPr>
                          <wps:bodyPr/>
                        </wps:wsp>
                        <wps:wsp>
                          <wps:cNvPr id="1452788363" name="Straight Arrow Connector 1452788363"/>
                          <wps:cNvCnPr/>
                          <wps:spPr>
                            <a:xfrm flipH="1">
                              <a:off x="4107129" y="4527082"/>
                              <a:ext cx="19792" cy="216352"/>
                            </a:xfrm>
                            <a:prstGeom prst="straightConnector1">
                              <a:avLst/>
                            </a:prstGeom>
                            <a:noFill/>
                            <a:ln w="28575" cap="flat" cmpd="sng">
                              <a:solidFill>
                                <a:srgbClr val="4A7DBA"/>
                              </a:solidFill>
                              <a:prstDash val="solid"/>
                              <a:round/>
                              <a:headEnd type="none" w="sm" len="sm"/>
                              <a:tailEnd type="triangle" w="med" len="med"/>
                            </a:ln>
                          </wps:spPr>
                          <wps:bodyPr/>
                        </wps:wsp>
                        <wps:wsp>
                          <wps:cNvPr id="1392963527" name="Straight Arrow Connector 1392963527"/>
                          <wps:cNvCnPr/>
                          <wps:spPr>
                            <a:xfrm>
                              <a:off x="4981575" y="6600825"/>
                              <a:ext cx="0" cy="219694"/>
                            </a:xfrm>
                            <a:prstGeom prst="straightConnector1">
                              <a:avLst/>
                            </a:prstGeom>
                            <a:noFill/>
                            <a:ln w="28575" cap="flat" cmpd="sng">
                              <a:solidFill>
                                <a:schemeClr val="accent1"/>
                              </a:solidFill>
                              <a:prstDash val="solid"/>
                              <a:round/>
                              <a:headEnd type="none" w="sm" len="sm"/>
                              <a:tailEnd type="triangle" w="med" len="med"/>
                            </a:ln>
                          </wps:spPr>
                          <wps:bodyPr/>
                        </wps:wsp>
                        <wps:wsp>
                          <wps:cNvPr id="1755673749" name="Connector: Elbow 1755673749"/>
                          <wps:cNvCnPr/>
                          <wps:spPr>
                            <a:xfrm rot="5400000" flipH="1">
                              <a:off x="563045" y="3689400"/>
                              <a:ext cx="3013557" cy="1057521"/>
                            </a:xfrm>
                            <a:prstGeom prst="bentConnector3">
                              <a:avLst>
                                <a:gd name="adj1" fmla="val 98812"/>
                              </a:avLst>
                            </a:prstGeom>
                            <a:noFill/>
                            <a:ln w="28575" cap="flat" cmpd="sng">
                              <a:solidFill>
                                <a:srgbClr val="4A7DBA"/>
                              </a:solidFill>
                              <a:prstDash val="solid"/>
                              <a:round/>
                              <a:headEnd type="none" w="sm" len="sm"/>
                              <a:tailEnd type="triangle" w="med" len="med"/>
                            </a:ln>
                          </wps:spPr>
                          <wps:bodyPr/>
                        </wps:wsp>
                        <wps:wsp>
                          <wps:cNvPr id="323601084" name="Straight Arrow Connector 323601084"/>
                          <wps:cNvCnPr/>
                          <wps:spPr>
                            <a:xfrm>
                              <a:off x="923923" y="2080895"/>
                              <a:ext cx="0" cy="138793"/>
                            </a:xfrm>
                            <a:prstGeom prst="straightConnector1">
                              <a:avLst/>
                            </a:prstGeom>
                            <a:noFill/>
                            <a:ln w="28575" cap="flat" cmpd="sng">
                              <a:solidFill>
                                <a:srgbClr val="4A7DBA"/>
                              </a:solidFill>
                              <a:prstDash val="solid"/>
                              <a:round/>
                              <a:headEnd type="none" w="sm" len="sm"/>
                              <a:tailEnd type="triangle" w="med" len="med"/>
                            </a:ln>
                          </wps:spPr>
                          <wps:bodyPr/>
                        </wps:wsp>
                      </wpg:grpSp>
                    </wpg:wgp>
                  </a:graphicData>
                </a:graphic>
              </wp:anchor>
            </w:drawing>
          </mc:Choice>
          <mc:Fallback>
            <w:pict>
              <v:group w14:anchorId="4FE689C1" id="Group 255" o:spid="_x0000_s1029" style="position:absolute;left:0;text-align:left;margin-left:26pt;margin-top:0;width:432.7pt;height:601.05pt;z-index:251662336" coordorigin="25935" coordsize="55048,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">
                <v:group id="Group 108938656" o:spid="_x0000_s1030" style="position:absolute;left:25983;width:54953;height:75600" coordorigin="" coordsize="54952,76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">
                  <v:rect id="Rectangle 305322117" o:spid="_x0000_s1031" style="position:absolute;width:54952;height:763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" filled="f" stroked="f">
                    <v:textbox inset="2.53958mm,2.53958mm,2.53958mm,2.53958mm">
                      <w:txbxContent>
                        <w:p w14:paraId="4FE689EF" w14:textId="77777777" w:rsidR="00BD6E25" w:rsidRDefault="00BD6E25">
                          <w:pPr>
                            <w:spacing w:after="0" w:line="240" w:lineRule="auto"/>
                            <w:jc w:val="left"/>
                            <w:textDirection w:val="btLr"/>
                          </w:pPr>
                        </w:p>
                      </w:txbxContent>
                    </v:textbox>
                  </v:rect>
                  <v:shapetype id="_x0000_t32" coordsize="21600,21600" o:spt="32" o:oned="t" path="m,l21600,21600e" filled="f">
                    <v:path arrowok="t" fillok="f" o:connecttype="none"/>
                    <o:lock v:ext="edit" shapetype="t"/>
                  </v:shapetype>
                  <v:shape id="Straight Arrow Connector 383348787" o:spid="_x0000_s1032" type="#_x0000_t32" style="position:absolute;left:4667;top:52991;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" strokecolor="#4f81bd [3204]" strokeweight="2.25pt">
                    <v:stroke startarrowwidth="narrow" startarrowlength="short" endarrow="block"/>
                  </v:shape>
                  <v:shape id="Straight Arrow Connector 1703972898" o:spid="_x0000_s1033" type="#_x0000_t32" style="position:absolute;left:41389;top:12815;width:352;height:1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" strokecolor="#4a7dba" strokeweight="2.25pt">
                    <v:stroke startarrowwidth="narrow" startarrowlength="short" endarrow="block"/>
                  </v:shape>
                  <v:shape id="Straight Arrow Connector 465498899" o:spid="_x0000_s1034" type="#_x0000_t32" style="position:absolute;left:17240;top:41148;width:0;height:21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" strokecolor="#4f81bd [3204]" strokeweight="2.25pt">
                    <v:stroke startarrowwidth="narrow" startarrowlength="short" endarrow="block"/>
                  </v:shape>
                  <v:shape id="Straight Arrow Connector 1136755717" o:spid="_x0000_s1035" type="#_x0000_t32" style="position:absolute;left:41052;top:29336;width:217;height: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" strokecolor="#4f81bd [3204]" strokeweight="2.25pt">
                    <v:stroke startarrowwidth="narrow" startarrowlength="short" endarrow="block"/>
                  </v:shape>
                  <v:roundrect id="Rectangle: Rounded Corners 1205432355" o:spid="_x0000_s1036" style="position:absolute;left:16192;width:22860;height:76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" fillcolor="white [3201]" strokecolor="#4bacc6 [3208]" strokeweight="2pt">
                    <v:stroke startarrowwidth="narrow" startarrowlength="short" endarrowwidth="narrow" endarrowlength="short"/>
                    <v:textbox inset="2.53958mm,1.2694mm,2.53958mm,1.2694mm">
                      <w:txbxContent>
                        <w:p w14:paraId="4FE689F0" w14:textId="77777777" w:rsidR="00BD6E25" w:rsidRDefault="00000000">
                          <w:pPr>
                            <w:spacing w:after="220" w:line="264" w:lineRule="auto"/>
                            <w:jc w:val="center"/>
                            <w:textDirection w:val="btLr"/>
                          </w:pPr>
                          <w:r>
                            <w:rPr>
                              <w:rFonts w:ascii="Montserrat Medium" w:eastAsia="Montserrat Medium" w:hAnsi="Montserrat Medium" w:cs="Montserrat Medium"/>
                              <w:color w:val="000000"/>
                              <w:sz w:val="36"/>
                            </w:rPr>
                            <w:t>Online Safety Incident Flowchart</w:t>
                          </w:r>
                        </w:p>
                      </w:txbxContent>
                    </v:textbox>
                  </v:roundrect>
                  <v:roundrect id="Rectangle: Rounded Corners 1122570136" o:spid="_x0000_s1037" style="position:absolute;left:1809;top:8541;width:16479;height:374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1" w14:textId="77777777" w:rsidR="00BD6E25" w:rsidRDefault="00000000">
                          <w:pPr>
                            <w:jc w:val="center"/>
                            <w:textDirection w:val="btLr"/>
                          </w:pPr>
                          <w:r>
                            <w:rPr>
                              <w:color w:val="000000"/>
                              <w:sz w:val="14"/>
                            </w:rPr>
                            <w:t>Unsuitable materials or activity</w:t>
                          </w:r>
                        </w:p>
                      </w:txbxContent>
                    </v:textbox>
                  </v:roundrect>
                  <v:roundrect id="Rectangle: Rounded Corners 1024722634" o:spid="_x0000_s1038" style="position:absolute;left:31813;top:8667;width:19856;height:41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2" w14:textId="77777777" w:rsidR="00BD6E25" w:rsidRDefault="00000000">
                          <w:pPr>
                            <w:spacing w:after="0"/>
                            <w:jc w:val="center"/>
                            <w:textDirection w:val="btLr"/>
                          </w:pPr>
                          <w:r>
                            <w:rPr>
                              <w:color w:val="000000"/>
                              <w:sz w:val="14"/>
                            </w:rPr>
                            <w:t>Illegal materials or activities found or suspected.</w:t>
                          </w:r>
                        </w:p>
                      </w:txbxContent>
                    </v:textbox>
                  </v:roundrect>
                  <v:roundrect id="Rectangle: Rounded Corners 1244861525" o:spid="_x0000_s1039" style="position:absolute;left:29483;top:14814;width:23812;height:48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3" w14:textId="77777777" w:rsidR="00BD6E25" w:rsidRDefault="00000000">
                          <w:pPr>
                            <w:jc w:val="center"/>
                            <w:textDirection w:val="btLr"/>
                          </w:pPr>
                          <w:r>
                            <w:rPr>
                              <w:color w:val="000000"/>
                              <w:sz w:val="14"/>
                            </w:rPr>
                            <w:t>Initial review/Professional strategy meeting with Designated Safeguarding Lead (DSL)/ Senior team</w:t>
                          </w:r>
                        </w:p>
                      </w:txbxContent>
                    </v:textbox>
                  </v:roundrect>
                  <v:roundrect id="Rectangle: Rounded Corners 1040998162" o:spid="_x0000_s1040" style="position:absolute;left:857;top:14236;width:18478;height:6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4" w14:textId="77777777" w:rsidR="00BD6E25" w:rsidRDefault="00000000">
                          <w:pPr>
                            <w:jc w:val="center"/>
                            <w:textDirection w:val="btLr"/>
                          </w:pPr>
                          <w:r>
                            <w:rPr>
                              <w:color w:val="000000"/>
                              <w:sz w:val="14"/>
                            </w:rPr>
                            <w:t>Report to the Designated Safeguarding Lead (DSL) who may also be responsible for Online Safety</w:t>
                          </w:r>
                        </w:p>
                      </w:txbxContent>
                    </v:textbox>
                  </v:roundrect>
                  <v:roundrect id="Rectangle: Rounded Corners 1395076998" o:spid="_x0000_s1041" style="position:absolute;left:28003;top:21335;width:26949;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5" w14:textId="77777777" w:rsidR="00BD6E25" w:rsidRDefault="00000000">
                          <w:pPr>
                            <w:jc w:val="center"/>
                            <w:textDirection w:val="btLr"/>
                          </w:pPr>
                          <w:r>
                            <w:rPr>
                              <w:color w:val="000000"/>
                              <w:sz w:val="14"/>
                            </w:rPr>
                            <w:t>Report to Police and report under local safeguarding arrangements.</w:t>
                          </w:r>
                        </w:p>
                        <w:p w14:paraId="4FE689F6" w14:textId="77777777" w:rsidR="00BD6E25" w:rsidRDefault="00000000">
                          <w:pPr>
                            <w:jc w:val="center"/>
                            <w:textDirection w:val="btLr"/>
                          </w:pPr>
                          <w:r>
                            <w:rPr>
                              <w:color w:val="FF0000"/>
                              <w:sz w:val="14"/>
                            </w:rPr>
                            <w:t>DO NOT DELAY, if you have any concerns, report them immediately.</w:t>
                          </w:r>
                        </w:p>
                      </w:txbxContent>
                    </v:textbox>
                  </v:roundrect>
                  <v:roundrect id="Rectangle: Rounded Corners 717044709" o:spid="_x0000_s1042" style="position:absolute;left:35242;top:32861;width:12053;height:124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7" w14:textId="77777777" w:rsidR="00BD6E25" w:rsidRDefault="00000000">
                          <w:pPr>
                            <w:jc w:val="center"/>
                            <w:textDirection w:val="btLr"/>
                          </w:pPr>
                          <w:r>
                            <w:rPr>
                              <w:color w:val="000000"/>
                              <w:sz w:val="14"/>
                            </w:rPr>
                            <w:t>Secure and preserve evidence.</w:t>
                          </w:r>
                        </w:p>
                        <w:p w14:paraId="4FE689F8" w14:textId="77777777" w:rsidR="00BD6E25" w:rsidRDefault="00000000">
                          <w:pPr>
                            <w:jc w:val="center"/>
                            <w:textDirection w:val="btLr"/>
                          </w:pPr>
                          <w:r>
                            <w:rPr>
                              <w:color w:val="FF0000"/>
                              <w:sz w:val="14"/>
                            </w:rPr>
                            <w:t>Remember do not investigate yourself. Do not ask leading questions</w:t>
                          </w:r>
                          <w:r>
                            <w:rPr>
                              <w:color w:val="FF0000"/>
                              <w:sz w:val="14"/>
                              <w:vertAlign w:val="superscript"/>
                            </w:rPr>
                            <w:t>1</w:t>
                          </w:r>
                          <w:r>
                            <w:rPr>
                              <w:color w:val="FF0000"/>
                              <w:sz w:val="14"/>
                            </w:rPr>
                            <w:t>.</w:t>
                          </w:r>
                        </w:p>
                      </w:txbxContent>
                    </v:textbox>
                  </v:roundrect>
                  <v:roundrect id="Rectangle: Rounded Corners 1594855921" o:spid="_x0000_s1043" style="position:absolute;top:36099;width:10094;height:5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9" w14:textId="77777777" w:rsidR="00BD6E25" w:rsidRDefault="00000000">
                          <w:pPr>
                            <w:jc w:val="center"/>
                            <w:textDirection w:val="btLr"/>
                          </w:pPr>
                          <w:r>
                            <w:rPr>
                              <w:color w:val="000000"/>
                              <w:sz w:val="14"/>
                            </w:rPr>
                            <w:t>Debrief on online safety incident.</w:t>
                          </w:r>
                        </w:p>
                      </w:txbxContent>
                    </v:textbox>
                  </v:roundrect>
                  <v:roundrect id="Rectangle: Rounded Corners 524986385" o:spid="_x0000_s1044" style="position:absolute;left:12477;top:36004;width:10094;height:5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A" w14:textId="77777777" w:rsidR="00BD6E25" w:rsidRDefault="00000000">
                          <w:pPr>
                            <w:jc w:val="center"/>
                            <w:textDirection w:val="btLr"/>
                          </w:pPr>
                          <w:r>
                            <w:rPr>
                              <w:color w:val="000000"/>
                              <w:sz w:val="14"/>
                            </w:rPr>
                            <w:t>Record details in incident log</w:t>
                          </w:r>
                        </w:p>
                      </w:txbxContent>
                    </v:textbox>
                  </v:roundrect>
                  <v:roundrect id="Rectangle: Rounded Corners 985349753" o:spid="_x0000_s1045" style="position:absolute;top:43528;width:10094;height:96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B" w14:textId="77777777" w:rsidR="00BD6E25" w:rsidRDefault="00000000">
                          <w:pPr>
                            <w:jc w:val="center"/>
                            <w:textDirection w:val="btLr"/>
                          </w:pPr>
                          <w:r>
                            <w:rPr>
                              <w:color w:val="000000"/>
                              <w:sz w:val="14"/>
                            </w:rPr>
                            <w:t>Review polices and share experiences and practice as required.</w:t>
                          </w:r>
                        </w:p>
                      </w:txbxContent>
                    </v:textbox>
                  </v:roundrect>
                  <v:roundrect id="Rectangle: Rounded Corners 616273105" o:spid="_x0000_s1046" style="position:absolute;left:11334;top:43344;width:11811;height:93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C" w14:textId="77777777" w:rsidR="00BD6E25" w:rsidRDefault="00000000">
                          <w:pPr>
                            <w:jc w:val="center"/>
                            <w:textDirection w:val="btLr"/>
                          </w:pPr>
                          <w:r>
                            <w:rPr>
                              <w:color w:val="000000"/>
                              <w:sz w:val="14"/>
                            </w:rPr>
                            <w:t>Keep incident log up to date and make available to LA/MAT, Governing Body etc. as required.</w:t>
                          </w:r>
                        </w:p>
                      </w:txbxContent>
                    </v:textbox>
                  </v:roundrect>
                  <v:roundrect id="Rectangle: Rounded Corners 926341919" o:spid="_x0000_s1047" style="position:absolute;left:36766;top:47434;width:8610;height:41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D" w14:textId="77777777" w:rsidR="00BD6E25" w:rsidRDefault="00000000">
                          <w:pPr>
                            <w:jc w:val="center"/>
                            <w:textDirection w:val="btLr"/>
                          </w:pPr>
                          <w:r>
                            <w:rPr>
                              <w:color w:val="000000"/>
                              <w:sz w:val="14"/>
                            </w:rPr>
                            <w:t>Await Police response.</w:t>
                          </w:r>
                        </w:p>
                      </w:txbxContent>
                    </v:textbox>
                  </v:roundrect>
                  <v:roundrect id="Rectangle: Rounded Corners 194786001" o:spid="_x0000_s1048" style="position:absolute;left:30289;top:54006;width:12383;height:79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E" w14:textId="77777777" w:rsidR="00BD6E25" w:rsidRDefault="00000000">
                          <w:pPr>
                            <w:jc w:val="center"/>
                            <w:textDirection w:val="btLr"/>
                          </w:pPr>
                          <w:r>
                            <w:rPr>
                              <w:color w:val="000000"/>
                              <w:sz w:val="14"/>
                            </w:rPr>
                            <w:t>If no illegal activity or material is confirmed, then revert to internal procedures.</w:t>
                          </w:r>
                        </w:p>
                      </w:txbxContent>
                    </v:textbox>
                  </v:roundrect>
                  <v:roundrect id="Rectangle: Rounded Corners 1261808690" o:spid="_x0000_s1049" style="position:absolute;left:44862;top:51435;width:10090;height:14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9FF" w14:textId="77777777" w:rsidR="00BD6E25" w:rsidRDefault="00000000">
                          <w:pPr>
                            <w:jc w:val="center"/>
                            <w:textDirection w:val="btLr"/>
                          </w:pPr>
                          <w:r>
                            <w:rPr>
                              <w:color w:val="000000"/>
                              <w:sz w:val="14"/>
                            </w:rPr>
                            <w:t>If illegal activity or materials are confirmed, allow Police or relevant authority to complete their investigation and seek advice from the relevant professional body.</w:t>
                          </w:r>
                        </w:p>
                      </w:txbxContent>
                    </v:textbox>
                  </v:roundrect>
                  <v:roundrect id="Rectangle: Rounded Corners 1350775603" o:spid="_x0000_s1050" style="position:absolute;top:55307;width:9493;height:44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A00" w14:textId="77777777" w:rsidR="00BD6E25" w:rsidRDefault="00000000">
                          <w:pPr>
                            <w:jc w:val="center"/>
                            <w:textDirection w:val="btLr"/>
                          </w:pPr>
                          <w:r>
                            <w:rPr>
                              <w:color w:val="000000"/>
                              <w:sz w:val="14"/>
                            </w:rPr>
                            <w:t>Implement changes.</w:t>
                          </w:r>
                        </w:p>
                      </w:txbxContent>
                    </v:textbox>
                  </v:roundrect>
                  <v:roundrect id="Rectangle: Rounded Corners 1134609731" o:spid="_x0000_s1051" style="position:absolute;left:12733;top:57687;width:9494;height:34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A01" w14:textId="77777777" w:rsidR="00BD6E25" w:rsidRDefault="00000000">
                          <w:pPr>
                            <w:jc w:val="center"/>
                            <w:textDirection w:val="btLr"/>
                          </w:pPr>
                          <w:r>
                            <w:rPr>
                              <w:color w:val="000000"/>
                              <w:sz w:val="14"/>
                            </w:rPr>
                            <w:t>Monitor situation.</w:t>
                          </w:r>
                        </w:p>
                      </w:txbxContent>
                    </v:textbox>
                  </v:roundrect>
                  <v:shapetype id="_x0000_t33" coordsize="21600,21600" o:spt="33" o:oned="t" path="m,l21600,r,21600e" filled="f">
                    <v:stroke joinstyle="miter"/>
                    <v:path arrowok="t" fillok="f" o:connecttype="none"/>
                    <o:lock v:ext="edit" shapetype="t"/>
                  </v:shapetype>
                  <v:shape id="Connector: Elbow 353072928" o:spid="_x0000_s1052" type="#_x0000_t33" style="position:absolute;left:39147;top:5333;width:5833;height:29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" strokecolor="#4a7dba" strokeweight="2.25pt">
                    <v:stroke startarrowwidth="narrow" startarrowlength="short" endarrow="block" joinstyle="round"/>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85107471" o:spid="_x0000_s1053" type="#_x0000_t34" style="position:absolute;left:6573;top:4573;width:9428;height:3968;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" adj="21602" strokecolor="#4a7dba" strokeweight="2.25pt">
                    <v:stroke startarrowwidth="narrow" startarrowlength="short" endarrow="block" joinstyle="round"/>
                  </v:shape>
                  <v:roundrect id="Rectangle: Rounded Corners 239703081" o:spid="_x0000_s1054" style="position:absolute;left:476;top:66389;width:24344;height:81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" fillcolor="white [3201]" strokecolor="#4bacc6 [3208]" strokeweight="2pt">
                    <v:stroke startarrowwidth="narrow" startarrowlength="short" endarrowwidth="narrow" endarrowlength="short"/>
                    <v:textbox inset="2.53958mm,1.2694mm,2.53958mm,1.2694mm">
                      <w:txbxContent>
                        <w:p w14:paraId="4FE68A02" w14:textId="77777777" w:rsidR="00BD6E25" w:rsidRDefault="00000000">
                          <w:pPr>
                            <w:jc w:val="center"/>
                            <w:textDirection w:val="btLr"/>
                          </w:pPr>
                          <w:r>
                            <w:rPr>
                              <w:color w:val="000000"/>
                              <w:sz w:val="14"/>
                            </w:rPr>
                            <w:t>The DSL/Headteacher is responsible for wellbeing and as such should be informed of anything that places a child at risk, BUT safeguarding procedures must be followed.</w:t>
                          </w:r>
                        </w:p>
                      </w:txbxContent>
                    </v:textbox>
                  </v:roundrect>
                  <v:roundrect id="Rectangle: Rounded Corners 1673134052" o:spid="_x0000_s1055" style="position:absolute;left:28670;top:68199;width:24344;height:81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A03" w14:textId="77777777" w:rsidR="00BD6E25" w:rsidRDefault="00000000">
                          <w:pPr>
                            <w:jc w:val="center"/>
                            <w:textDirection w:val="btLr"/>
                          </w:pPr>
                          <w:r>
                            <w:rPr>
                              <w:color w:val="000000"/>
                              <w:sz w:val="14"/>
                            </w:rPr>
                            <w:t>In the case of a member of staff or volunteer, it is likely that a suspension will take place at the point of referral to police, whilst police and internal procedures are being undertaken.</w:t>
                          </w:r>
                        </w:p>
                      </w:txbxContent>
                    </v:textbox>
                  </v:roundrect>
                  <v:shape id="Connector: Elbow 1846865398" o:spid="_x0000_s1056" type="#_x0000_t34" style="position:absolute;left:45815;top:47815;width:4032;height:361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" adj="21592" strokecolor="#4a7dba" strokeweight="2.25pt">
                    <v:stroke startarrowwidth="narrow" startarrowlength="short" endarrow="block" joinstyle="round"/>
                  </v:shape>
                  <v:shape id="Connector: Elbow 93909560" o:spid="_x0000_s1057" type="#_x0000_t34" style="position:absolute;left:2286;top:26479;width:2375;height:966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" adj="21602" strokecolor="#4a7dba" strokeweight="2.25pt">
                    <v:stroke startarrowwidth="narrow" startarrowlength="short" endarrow="block" joinstyle="round"/>
                  </v:shape>
                  <v:shape id="Straight Arrow Connector 276420462" o:spid="_x0000_s1058" type="#_x0000_t32" style="position:absolute;left:10287;top:38576;width:2078;height: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" strokecolor="#4a7dba" strokeweight="2.25pt">
                    <v:stroke startarrowwidth="narrow" startarrowlength="short" endarrow="block"/>
                  </v:shape>
                  <v:shape id="Straight Arrow Connector 1178363935" o:spid="_x0000_s1059" type="#_x0000_t32" style="position:absolute;left:4667;top:41243;width:0;height:2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" strokecolor="#4f81bd [3204]" strokeweight="2.25pt">
                    <v:stroke startarrowwidth="narrow" startarrowlength="short" endarrow="block"/>
                  </v:shape>
                  <v:shape id="Straight Arrow Connector 1948247839" o:spid="_x0000_s1060" type="#_x0000_t32" style="position:absolute;left:9493;top:57517;width:3240;height:19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" strokecolor="#4f81bd [3204]" strokeweight="2.25pt">
                    <v:stroke startarrowwidth="narrow" startarrowlength="short" endarrow="block"/>
                  </v:shape>
                  <v:shape id="Straight Arrow Connector 1452788363" o:spid="_x0000_s1061" type="#_x0000_t32" style="position:absolute;left:41071;top:45270;width:198;height:21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" strokecolor="#4a7dba" strokeweight="2.25pt">
                    <v:stroke startarrowwidth="narrow" startarrowlength="short" endarrow="block"/>
                  </v:shape>
                  <v:shape id="Straight Arrow Connector 1392963527" o:spid="_x0000_s1062" type="#_x0000_t32" style="position:absolute;left:49815;top:66008;width:0;height:2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" strokecolor="#4f81bd [3204]" strokeweight="2.25pt">
                    <v:stroke startarrowwidth="narrow" startarrowlength="short" endarrow="block"/>
                  </v:shape>
                  <v:shape id="Connector: Elbow 1755673749" o:spid="_x0000_s1063" type="#_x0000_t34" style="position:absolute;left:5630;top:36893;width:30136;height:1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" adj="21343" strokecolor="#4a7dba" strokeweight="2.25pt">
                    <v:stroke startarrowwidth="narrow" startarrowlength="short" endarrow="block" joinstyle="round"/>
                  </v:shape>
                  <v:shape id="Straight Arrow Connector 323601084" o:spid="_x0000_s1064" type="#_x0000_t32" style="position:absolute;left:9239;top:20808;width:0;height:1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" strokecolor="#4a7dba" strokeweight="2.25pt">
                    <v:stroke startarrowwidth="narrow" startarrowlength="short" endarrow="block"/>
                  </v:shape>
                </v:group>
              </v:group>
            </w:pict>
          </mc:Fallback>
        </mc:AlternateContent>
      </w:r>
    </w:p>
    <w:p w14:paraId="4FE68772" w14:textId="77777777" w:rsidR="00BD6E25" w:rsidRDefault="00000000">
      <w:pPr>
        <w:spacing w:after="200" w:line="276" w:lineRule="auto"/>
        <w:jc w:val="center"/>
        <w:rPr>
          <w:color w:val="000000"/>
        </w:rPr>
      </w:pPr>
      <w:r>
        <w:br w:type="page"/>
      </w:r>
      <w:r>
        <w:rPr>
          <w:noProof/>
        </w:rPr>
        <mc:AlternateContent>
          <mc:Choice Requires="wps">
            <w:drawing>
              <wp:anchor distT="0" distB="0" distL="0" distR="0" simplePos="0" relativeHeight="251663360" behindDoc="1" locked="0" layoutInCell="1" hidden="0" allowOverlap="1" wp14:anchorId="4FE689C3" wp14:editId="4FE689C4">
                <wp:simplePos x="0" y="0"/>
                <wp:positionH relativeFrom="column">
                  <wp:posOffset>4432300</wp:posOffset>
                </wp:positionH>
                <wp:positionV relativeFrom="paragraph">
                  <wp:posOffset>1485900</wp:posOffset>
                </wp:positionV>
                <wp:extent cx="0" cy="290195"/>
                <wp:effectExtent l="0" t="0" r="0" b="0"/>
                <wp:wrapNone/>
                <wp:docPr id="251" name="Straight Arrow Connector 251"/>
                <wp:cNvGraphicFramePr/>
                <a:graphic xmlns:a="http://schemas.openxmlformats.org/drawingml/2006/main">
                  <a:graphicData uri="http://schemas.microsoft.com/office/word/2010/wordprocessingShape">
                    <wps:wsp>
                      <wps:cNvCnPr/>
                      <wps:spPr>
                        <a:xfrm>
                          <a:off x="5346000" y="3634903"/>
                          <a:ext cx="0" cy="290195"/>
                        </a:xfrm>
                        <a:prstGeom prst="straightConnector1">
                          <a:avLst/>
                        </a:prstGeom>
                        <a:noFill/>
                        <a:ln w="28575" cap="flat" cmpd="sng">
                          <a:solidFill>
                            <a:srgbClr val="4A7DBA"/>
                          </a:solidFill>
                          <a:prstDash val="solid"/>
                          <a:round/>
                          <a:headEnd type="none" w="sm" len="sm"/>
                          <a:tailEnd type="triangle" w="med" len="med"/>
                        </a:ln>
                      </wps:spPr>
                      <wps:bodyPr/>
                    </wps:wsp>
                  </a:graphicData>
                </a:graphic>
              </wp:anchor>
            </w:drawing>
          </mc:Choice>
          <mc:Fallback>
            <w:pict>
              <v:shape w14:anchorId="60084869" id="Straight Arrow Connector 251" o:spid="_x0000_s1026" type="#_x0000_t32" style="position:absolute;margin-left:349pt;margin-top:117pt;width:0;height:22.85pt;z-index:-2516531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" strokecolor="#4a7dba" strokeweight="2.25pt">
                <v:stroke startarrowwidth="narrow" startarrowlength="short" endarrow="block"/>
              </v:shape>
            </w:pict>
          </mc:Fallback>
        </mc:AlternateContent>
      </w:r>
      <w:r>
        <w:rPr>
          <w:noProof/>
        </w:rPr>
        <mc:AlternateContent>
          <mc:Choice Requires="wps">
            <w:drawing>
              <wp:anchor distT="0" distB="0" distL="114300" distR="114300" simplePos="0" relativeHeight="251664384" behindDoc="0" locked="0" layoutInCell="1" hidden="0" allowOverlap="1" wp14:anchorId="4FE689C5" wp14:editId="4FE689C6">
                <wp:simplePos x="0" y="0"/>
                <wp:positionH relativeFrom="column">
                  <wp:posOffset>1231900</wp:posOffset>
                </wp:positionH>
                <wp:positionV relativeFrom="paragraph">
                  <wp:posOffset>812800</wp:posOffset>
                </wp:positionV>
                <wp:extent cx="0" cy="219075"/>
                <wp:effectExtent l="0" t="0" r="0" b="0"/>
                <wp:wrapNone/>
                <wp:docPr id="260" name="Straight Arrow Connector 260"/>
                <wp:cNvGraphicFramePr/>
                <a:graphic xmlns:a="http://schemas.openxmlformats.org/drawingml/2006/main">
                  <a:graphicData uri="http://schemas.microsoft.com/office/word/2010/wordprocessingShape">
                    <wps:wsp>
                      <wps:cNvCnPr/>
                      <wps:spPr>
                        <a:xfrm>
                          <a:off x="5346000" y="3670463"/>
                          <a:ext cx="0" cy="219075"/>
                        </a:xfrm>
                        <a:prstGeom prst="straightConnector1">
                          <a:avLst/>
                        </a:prstGeom>
                        <a:noFill/>
                        <a:ln w="28575" cap="flat" cmpd="sng">
                          <a:solidFill>
                            <a:schemeClr val="accent1"/>
                          </a:solidFill>
                          <a:prstDash val="solid"/>
                          <a:round/>
                          <a:headEnd type="none" w="sm" len="sm"/>
                          <a:tailEnd type="triangle" w="med" len="med"/>
                        </a:ln>
                      </wps:spPr>
                      <wps:bodyPr/>
                    </wps:wsp>
                  </a:graphicData>
                </a:graphic>
              </wp:anchor>
            </w:drawing>
          </mc:Choice>
          <mc:Fallback>
            <w:pict>
              <v:shape w14:anchorId="018E9C1F" id="Straight Arrow Connector 260" o:spid="_x0000_s1026" type="#_x0000_t32" style="position:absolute;margin-left:97pt;margin-top:64pt;width:0;height:17.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" strokecolor="#4f81bd [3204]" strokeweight="2.25pt">
                <v:stroke startarrowwidth="narrow" startarrowlength="short" endarrow="block"/>
              </v:shape>
            </w:pict>
          </mc:Fallback>
        </mc:AlternateContent>
      </w:r>
      <w:r>
        <w:rPr>
          <w:noProof/>
        </w:rPr>
        <mc:AlternateContent>
          <mc:Choice Requires="wps">
            <w:drawing>
              <wp:anchor distT="0" distB="0" distL="114300" distR="114300" simplePos="0" relativeHeight="251665408" behindDoc="0" locked="0" layoutInCell="1" hidden="0" allowOverlap="1" wp14:anchorId="4FE689C7" wp14:editId="4FE689C8">
                <wp:simplePos x="0" y="0"/>
                <wp:positionH relativeFrom="column">
                  <wp:posOffset>812800</wp:posOffset>
                </wp:positionH>
                <wp:positionV relativeFrom="paragraph">
                  <wp:posOffset>1841500</wp:posOffset>
                </wp:positionV>
                <wp:extent cx="1018928" cy="1280185"/>
                <wp:effectExtent l="0" t="0" r="0" b="0"/>
                <wp:wrapNone/>
                <wp:docPr id="256" name="Rectangle: Rounded Corners 256"/>
                <wp:cNvGraphicFramePr/>
                <a:graphic xmlns:a="http://schemas.openxmlformats.org/drawingml/2006/main">
                  <a:graphicData uri="http://schemas.microsoft.com/office/word/2010/wordprocessingShape">
                    <wps:wsp>
                      <wps:cNvSpPr/>
                      <wps:spPr>
                        <a:xfrm>
                          <a:off x="4841299" y="3144670"/>
                          <a:ext cx="1009403" cy="1270660"/>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FE68A04" w14:textId="77777777" w:rsidR="00BD6E25" w:rsidRDefault="00000000">
                            <w:pPr>
                              <w:jc w:val="center"/>
                              <w:textDirection w:val="btLr"/>
                            </w:pPr>
                            <w:r>
                              <w:rPr>
                                <w:color w:val="000000"/>
                                <w:sz w:val="14"/>
                              </w:rPr>
                              <w:t>If staff/volunteer or learner, review the incident and decide upon the appropriate course of action.</w:t>
                            </w:r>
                          </w:p>
                        </w:txbxContent>
                      </wps:txbx>
                      <wps:bodyPr spcFirstLastPara="1" wrap="square" lIns="91425" tIns="45700" rIns="91425" bIns="45700" anchor="ctr" anchorCtr="0">
                        <a:noAutofit/>
                      </wps:bodyPr>
                    </wps:wsp>
                  </a:graphicData>
                </a:graphic>
              </wp:anchor>
            </w:drawing>
          </mc:Choice>
          <mc:Fallback>
            <w:pict>
              <v:roundrect w14:anchorId="4FE689C7" id="Rectangle: Rounded Corners 256" o:spid="_x0000_s1065" style="position:absolute;left:0;text-align:left;margin-left:64pt;margin-top:145pt;width:80.25pt;height:100.8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" fillcolor="#9fc3ff" strokecolor="#4a7dba">
                <v:fill color2="#e4eeff" angle="180" colors="0 #9fc3ff;22938f #bdd5ff;1 #e4eeff" focus="100%" type="gradient">
                  <o:fill v:ext="view" type="gradientUnscaled"/>
                </v:fill>
                <v:stroke startarrowwidth="narrow" startarrowlength="short" endarrowwidth="narrow" endarrowlength="short"/>
                <v:textbox inset="2.53958mm,1.2694mm,2.53958mm,1.2694mm">
                  <w:txbxContent>
                    <w:p w14:paraId="4FE68A04" w14:textId="77777777" w:rsidR="00BD6E25" w:rsidRDefault="00000000">
                      <w:pPr>
                        <w:jc w:val="center"/>
                        <w:textDirection w:val="btLr"/>
                      </w:pPr>
                      <w:r>
                        <w:rPr>
                          <w:color w:val="000000"/>
                          <w:sz w:val="14"/>
                        </w:rPr>
                        <w:t>If staff/volunteer or learner, review the incident and decide upon the appropriate course of action.</w:t>
                      </w:r>
                    </w:p>
                  </w:txbxContent>
                </v:textbox>
              </v:roundrect>
            </w:pict>
          </mc:Fallback>
        </mc:AlternateContent>
      </w:r>
      <w:r>
        <w:rPr>
          <w:noProof/>
        </w:rPr>
        <mc:AlternateContent>
          <mc:Choice Requires="wps">
            <w:drawing>
              <wp:anchor distT="0" distB="0" distL="114300" distR="114300" simplePos="0" relativeHeight="251666432" behindDoc="0" locked="0" layoutInCell="1" hidden="0" allowOverlap="1" wp14:anchorId="4FE689C9" wp14:editId="4FE689CA">
                <wp:simplePos x="0" y="0"/>
                <wp:positionH relativeFrom="column">
                  <wp:posOffset>3619500</wp:posOffset>
                </wp:positionH>
                <wp:positionV relativeFrom="paragraph">
                  <wp:posOffset>4559300</wp:posOffset>
                </wp:positionV>
                <wp:extent cx="362916" cy="421309"/>
                <wp:effectExtent l="0" t="0" r="0" b="0"/>
                <wp:wrapNone/>
                <wp:docPr id="258" name="Connector: Elbow 258"/>
                <wp:cNvGraphicFramePr/>
                <a:graphic xmlns:a="http://schemas.openxmlformats.org/drawingml/2006/main">
                  <a:graphicData uri="http://schemas.microsoft.com/office/word/2010/wordprocessingShape">
                    <wps:wsp>
                      <wps:cNvCnPr/>
                      <wps:spPr>
                        <a:xfrm flipH="1">
                          <a:off x="5178830" y="3583633"/>
                          <a:ext cx="334341" cy="392734"/>
                        </a:xfrm>
                        <a:prstGeom prst="bentConnector3">
                          <a:avLst>
                            <a:gd name="adj1" fmla="val 99964"/>
                          </a:avLst>
                        </a:prstGeom>
                        <a:noFill/>
                        <a:ln w="28575" cap="flat" cmpd="sng">
                          <a:solidFill>
                            <a:srgbClr val="4A7DBA"/>
                          </a:solidFill>
                          <a:prstDash val="solid"/>
                          <a:round/>
                          <a:headEnd type="none" w="sm" len="sm"/>
                          <a:tailEnd type="triangle" w="med" len="med"/>
                        </a:ln>
                      </wps:spPr>
                      <wps:bodyPr/>
                    </wps:wsp>
                  </a:graphicData>
                </a:graphic>
              </wp:anchor>
            </w:drawing>
          </mc:Choice>
          <mc:Fallback>
            <w:pict>
              <v:shape w14:anchorId="388F808D" id="Connector: Elbow 258" o:spid="_x0000_s1026" type="#_x0000_t34" style="position:absolute;margin-left:285pt;margin-top:359pt;width:28.6pt;height:33.1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" adj="21592" strokecolor="#4a7dba" strokeweight="2.25pt">
                <v:stroke startarrowwidth="narrow" startarrowlength="short" endarrow="block" joinstyle="round"/>
              </v:shape>
            </w:pict>
          </mc:Fallback>
        </mc:AlternateContent>
      </w:r>
      <w:r>
        <w:rPr>
          <w:noProof/>
        </w:rPr>
        <mc:AlternateContent>
          <mc:Choice Requires="wps">
            <w:drawing>
              <wp:anchor distT="0" distB="0" distL="114300" distR="114300" simplePos="0" relativeHeight="251667456" behindDoc="0" locked="0" layoutInCell="1" hidden="0" allowOverlap="1" wp14:anchorId="4FE689CB" wp14:editId="4FE689CC">
                <wp:simplePos x="0" y="0"/>
                <wp:positionH relativeFrom="column">
                  <wp:posOffset>2921000</wp:posOffset>
                </wp:positionH>
                <wp:positionV relativeFrom="paragraph">
                  <wp:posOffset>5029200</wp:posOffset>
                </wp:positionV>
                <wp:extent cx="423822" cy="295275"/>
                <wp:effectExtent l="0" t="0" r="0" b="0"/>
                <wp:wrapNone/>
                <wp:docPr id="262" name="Connector: Elbow 262"/>
                <wp:cNvGraphicFramePr/>
                <a:graphic xmlns:a="http://schemas.openxmlformats.org/drawingml/2006/main">
                  <a:graphicData uri="http://schemas.microsoft.com/office/word/2010/wordprocessingShape">
                    <wps:wsp>
                      <wps:cNvCnPr/>
                      <wps:spPr>
                        <a:xfrm rot="10800000">
                          <a:off x="5148377" y="3646650"/>
                          <a:ext cx="395247" cy="266700"/>
                        </a:xfrm>
                        <a:prstGeom prst="bentConnector3">
                          <a:avLst>
                            <a:gd name="adj1" fmla="val 99964"/>
                          </a:avLst>
                        </a:prstGeom>
                        <a:noFill/>
                        <a:ln w="28575" cap="flat" cmpd="sng">
                          <a:solidFill>
                            <a:srgbClr val="4A7DBA"/>
                          </a:solidFill>
                          <a:prstDash val="solid"/>
                          <a:round/>
                          <a:headEnd type="none" w="sm" len="sm"/>
                          <a:tailEnd type="none" w="sm" len="sm"/>
                        </a:ln>
                      </wps:spPr>
                      <wps:bodyPr/>
                    </wps:wsp>
                  </a:graphicData>
                </a:graphic>
              </wp:anchor>
            </w:drawing>
          </mc:Choice>
          <mc:Fallback>
            <w:pict>
              <v:shape w14:anchorId="603776DA" id="Connector: Elbow 262" o:spid="_x0000_s1026" type="#_x0000_t34" style="position:absolute;margin-left:230pt;margin-top:396pt;width:33.35pt;height:23.25pt;rotation:18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" adj="21592" strokecolor="#4a7dba" strokeweight="2.25pt">
                <v:stroke startarrowwidth="narrow" startarrowlength="short" endarrowwidth="narrow" endarrowlength="short" joinstyle="round"/>
              </v:shape>
            </w:pict>
          </mc:Fallback>
        </mc:AlternateContent>
      </w:r>
    </w:p>
    <w:p w14:paraId="4FE68773" w14:textId="77777777" w:rsidR="00BD6E25" w:rsidRDefault="00000000">
      <w:pPr>
        <w:pStyle w:val="Heading3"/>
        <w:rPr>
          <w:b/>
          <w:color w:val="494949"/>
        </w:rPr>
      </w:pPr>
      <w:r>
        <w:lastRenderedPageBreak/>
        <w:t>School actions</w:t>
      </w:r>
    </w:p>
    <w:p w14:paraId="4FE68774" w14:textId="77777777" w:rsidR="00BD6E25" w:rsidRDefault="00000000">
      <w:pPr>
        <w:rPr>
          <w:color w:val="1762AB"/>
        </w:rPr>
      </w:pPr>
      <w:r>
        <w:t>It is more likely that the school will need to deal with incidents that involve inappropriate rather than illegal misuse. It is important that any incidents are dealt with as soon as possible in a proportionate manner, and that members of the school community are aware that incidents have been dealt with. It is intended that incidents of misuse will be dealt with through normal behaviour/disciplinary procedures as follows</w:t>
      </w:r>
      <w:r>
        <w:rPr>
          <w:color w:val="003EA4"/>
        </w:rPr>
        <w:t>:</w:t>
      </w:r>
    </w:p>
    <w:p w14:paraId="4FE68775" w14:textId="77777777" w:rsidR="00BD6E25" w:rsidRDefault="00000000">
      <w:pPr>
        <w:pStyle w:val="Heading2"/>
      </w:pPr>
      <w:bookmarkStart w:id="14" w:name="_heading=h.35nkun2" w:colFirst="0" w:colLast="0"/>
      <w:bookmarkEnd w:id="14"/>
      <w:r>
        <w:t xml:space="preserve">Online Safety Education Programme </w:t>
      </w:r>
    </w:p>
    <w:p w14:paraId="4FE68776" w14:textId="77777777" w:rsidR="00BD6E25" w:rsidRDefault="00000000">
      <w:pPr>
        <w:spacing w:after="0"/>
      </w:pPr>
      <w:r>
        <w:t xml:space="preserve">Online safety is a focus in all areas of the curriculum and staff should reinforce online safety messages across the curriculum. The online safety curriculum should be broad, relevant and provide progression, with opportunities for creative activities and will be provided in the following ways </w:t>
      </w:r>
    </w:p>
    <w:p w14:paraId="4FE68777" w14:textId="77777777" w:rsidR="00BD6E25" w:rsidRDefault="00000000">
      <w:pPr>
        <w:numPr>
          <w:ilvl w:val="0"/>
          <w:numId w:val="16"/>
        </w:numPr>
        <w:pBdr>
          <w:top w:val="nil"/>
          <w:left w:val="nil"/>
          <w:bottom w:val="nil"/>
          <w:right w:val="nil"/>
          <w:between w:val="nil"/>
        </w:pBdr>
        <w:spacing w:after="0"/>
        <w:rPr>
          <w:color w:val="000000"/>
        </w:rPr>
      </w:pPr>
      <w:r>
        <w:rPr>
          <w:color w:val="000000"/>
        </w:rPr>
        <w:t xml:space="preserve">A </w:t>
      </w:r>
      <w:hyperlink r:id="rId18">
        <w:r>
          <w:rPr>
            <w:color w:val="000000"/>
          </w:rPr>
          <w:t>planned online safety curriculum</w:t>
        </w:r>
      </w:hyperlink>
      <w:r>
        <w:rPr>
          <w:color w:val="000000"/>
        </w:rPr>
        <w:t xml:space="preserve"> for all year groups</w:t>
      </w:r>
      <w:r>
        <w:rPr>
          <w:color w:val="0070C0"/>
        </w:rPr>
        <w:t xml:space="preserve"> </w:t>
      </w:r>
      <w:r>
        <w:rPr>
          <w:color w:val="000000"/>
        </w:rPr>
        <w:t>and regularly taught in a variety of contexts eg. computing curriculum and PSHE lessons</w:t>
      </w:r>
    </w:p>
    <w:p w14:paraId="4FE68778" w14:textId="77777777" w:rsidR="00BD6E25" w:rsidRDefault="00000000">
      <w:pPr>
        <w:numPr>
          <w:ilvl w:val="0"/>
          <w:numId w:val="28"/>
        </w:numPr>
        <w:pBdr>
          <w:top w:val="nil"/>
          <w:left w:val="nil"/>
          <w:bottom w:val="nil"/>
          <w:right w:val="nil"/>
          <w:between w:val="nil"/>
        </w:pBdr>
        <w:spacing w:after="0"/>
        <w:rPr>
          <w:color w:val="000000"/>
        </w:rPr>
      </w:pPr>
      <w:r>
        <w:rPr>
          <w:color w:val="000000"/>
        </w:rPr>
        <w:t>Lessons are matched to need; are age-related and build on prior learning</w:t>
      </w:r>
    </w:p>
    <w:p w14:paraId="4FE68779" w14:textId="77777777" w:rsidR="00BD6E25" w:rsidRDefault="00000000">
      <w:pPr>
        <w:numPr>
          <w:ilvl w:val="0"/>
          <w:numId w:val="28"/>
        </w:numPr>
        <w:pBdr>
          <w:top w:val="nil"/>
          <w:left w:val="nil"/>
          <w:bottom w:val="nil"/>
          <w:right w:val="nil"/>
          <w:between w:val="nil"/>
        </w:pBdr>
        <w:spacing w:after="0"/>
        <w:rPr>
          <w:color w:val="000000"/>
        </w:rPr>
      </w:pPr>
      <w:r>
        <w:rPr>
          <w:color w:val="000000"/>
        </w:rPr>
        <w:t>Lessons are context-relevant with agreed objectives leading to clear and evidenced outcomes</w:t>
      </w:r>
    </w:p>
    <w:p w14:paraId="4FE6877A" w14:textId="77777777" w:rsidR="00BD6E25" w:rsidRDefault="00000000">
      <w:pPr>
        <w:numPr>
          <w:ilvl w:val="0"/>
          <w:numId w:val="32"/>
        </w:numPr>
        <w:pBdr>
          <w:top w:val="nil"/>
          <w:left w:val="nil"/>
          <w:bottom w:val="nil"/>
          <w:right w:val="nil"/>
          <w:between w:val="nil"/>
        </w:pBdr>
        <w:spacing w:after="0"/>
        <w:rPr>
          <w:color w:val="000000"/>
        </w:rPr>
      </w:pPr>
      <w:r>
        <w:rPr>
          <w:color w:val="000000"/>
        </w:rPr>
        <w:t xml:space="preserve">it incorporates/makes use of relevant national initiatives and opportunities e.g. </w:t>
      </w:r>
      <w:hyperlink r:id="rId19">
        <w:r>
          <w:rPr>
            <w:color w:val="000000"/>
            <w:u w:val="single"/>
          </w:rPr>
          <w:t>Safer Internet Day</w:t>
        </w:r>
      </w:hyperlink>
      <w:r>
        <w:rPr>
          <w:color w:val="000000"/>
        </w:rPr>
        <w:t xml:space="preserve"> and </w:t>
      </w:r>
      <w:hyperlink r:id="rId20">
        <w:r>
          <w:rPr>
            <w:color w:val="000000"/>
            <w:u w:val="single"/>
          </w:rPr>
          <w:t>Anti-bullying week</w:t>
        </w:r>
      </w:hyperlink>
    </w:p>
    <w:p w14:paraId="4FE6877B" w14:textId="77777777" w:rsidR="00BD6E25" w:rsidRDefault="00000000">
      <w:pPr>
        <w:numPr>
          <w:ilvl w:val="0"/>
          <w:numId w:val="32"/>
        </w:numPr>
        <w:pBdr>
          <w:top w:val="nil"/>
          <w:left w:val="nil"/>
          <w:bottom w:val="nil"/>
          <w:right w:val="nil"/>
          <w:between w:val="nil"/>
        </w:pBdr>
        <w:spacing w:after="0"/>
        <w:rPr>
          <w:color w:val="000000"/>
        </w:rPr>
      </w:pPr>
      <w:r>
        <w:rPr>
          <w:color w:val="000000"/>
        </w:rPr>
        <w:t>the programme will be accessible to learners at different ages and abilities such as those with additional learning needs or those with English as an additional language.</w:t>
      </w:r>
    </w:p>
    <w:p w14:paraId="4FE6877C" w14:textId="77777777" w:rsidR="00BD6E25" w:rsidRDefault="00000000">
      <w:pPr>
        <w:numPr>
          <w:ilvl w:val="0"/>
          <w:numId w:val="32"/>
        </w:numPr>
        <w:pBdr>
          <w:top w:val="nil"/>
          <w:left w:val="nil"/>
          <w:bottom w:val="nil"/>
          <w:right w:val="nil"/>
          <w:between w:val="nil"/>
        </w:pBdr>
        <w:spacing w:after="0"/>
        <w:rPr>
          <w:color w:val="000000"/>
        </w:rPr>
      </w:pPr>
      <w:r>
        <w:rPr>
          <w:color w:val="000000"/>
        </w:rPr>
        <w:t>vulnerability is actively addressed as part of a personalised online safety curriculum e.g., for victims of abuse and SEND.</w:t>
      </w:r>
    </w:p>
    <w:p w14:paraId="4FE6877D" w14:textId="77777777" w:rsidR="00BD6E25" w:rsidRDefault="00000000">
      <w:pPr>
        <w:numPr>
          <w:ilvl w:val="0"/>
          <w:numId w:val="32"/>
        </w:numPr>
        <w:pBdr>
          <w:top w:val="nil"/>
          <w:left w:val="nil"/>
          <w:bottom w:val="nil"/>
          <w:right w:val="nil"/>
          <w:between w:val="nil"/>
        </w:pBdr>
        <w:spacing w:after="0"/>
        <w:rPr>
          <w:color w:val="000000"/>
        </w:rPr>
      </w:pPr>
      <w:r>
        <w:rPr>
          <w:color w:val="000000"/>
        </w:rPr>
        <w:t xml:space="preserve">learners should be helped to understand the need for the learner acceptable use agreement and encouraged to adopt safe and responsible use both within and outside school. </w:t>
      </w:r>
    </w:p>
    <w:p w14:paraId="4FE6877E" w14:textId="77777777" w:rsidR="00BD6E25" w:rsidRDefault="00000000">
      <w:pPr>
        <w:numPr>
          <w:ilvl w:val="0"/>
          <w:numId w:val="32"/>
        </w:numPr>
        <w:pBdr>
          <w:top w:val="nil"/>
          <w:left w:val="nil"/>
          <w:bottom w:val="nil"/>
          <w:right w:val="nil"/>
          <w:between w:val="nil"/>
        </w:pBdr>
        <w:spacing w:after="0"/>
        <w:rPr>
          <w:color w:val="000000"/>
        </w:rPr>
      </w:pPr>
      <w:r>
        <w:rPr>
          <w:color w:val="000000"/>
        </w:rPr>
        <w:t>staff should act as good role models in their use of digital technologies the internet and mobile devices</w:t>
      </w:r>
    </w:p>
    <w:p w14:paraId="4FE6877F" w14:textId="77777777" w:rsidR="00BD6E25" w:rsidRDefault="00000000">
      <w:pPr>
        <w:numPr>
          <w:ilvl w:val="0"/>
          <w:numId w:val="32"/>
        </w:numPr>
        <w:pBdr>
          <w:top w:val="nil"/>
          <w:left w:val="nil"/>
          <w:bottom w:val="nil"/>
          <w:right w:val="nil"/>
          <w:between w:val="nil"/>
        </w:pBdr>
        <w:spacing w:after="0"/>
        <w:rPr>
          <w:color w:val="494949"/>
        </w:rPr>
      </w:pPr>
      <w:r>
        <w:rPr>
          <w:color w:val="494949"/>
        </w:rPr>
        <w:t xml:space="preserve">in lessons where internet use is pre-planned, it is best practice that learners should be guided to sites checked as suitable for their use and that processes are in place for dealing with any unsuitable material that is found in internet searches </w:t>
      </w:r>
    </w:p>
    <w:p w14:paraId="4FE68780" w14:textId="77777777" w:rsidR="00BD6E25" w:rsidRDefault="00000000">
      <w:pPr>
        <w:numPr>
          <w:ilvl w:val="0"/>
          <w:numId w:val="32"/>
        </w:numPr>
        <w:pBdr>
          <w:top w:val="nil"/>
          <w:left w:val="nil"/>
          <w:bottom w:val="nil"/>
          <w:right w:val="nil"/>
          <w:between w:val="nil"/>
        </w:pBdr>
        <w:spacing w:after="0"/>
        <w:rPr>
          <w:color w:val="494949"/>
        </w:rPr>
      </w:pPr>
      <w:r>
        <w:rPr>
          <w:color w:val="494949"/>
        </w:rPr>
        <w:t>where learners are allowed to freely search the internet, staff should be vigilant in supervising the learners and monitoring the content of the websites the young people visit</w:t>
      </w:r>
    </w:p>
    <w:p w14:paraId="4FE68781" w14:textId="77777777" w:rsidR="00BD6E25" w:rsidRDefault="00000000">
      <w:pPr>
        <w:numPr>
          <w:ilvl w:val="0"/>
          <w:numId w:val="32"/>
        </w:numPr>
        <w:pBdr>
          <w:top w:val="nil"/>
          <w:left w:val="nil"/>
          <w:bottom w:val="nil"/>
          <w:right w:val="nil"/>
          <w:between w:val="nil"/>
        </w:pBdr>
        <w:spacing w:after="0"/>
        <w:rPr>
          <w:color w:val="494949"/>
        </w:rPr>
      </w:pPr>
      <w:r>
        <w:rPr>
          <w:color w:val="494949"/>
        </w:rPr>
        <w:t>it is accepted that from time to time, for good educational reasons, students may need to research topics, (e.g. racism, drugs, discrimination) that would normally result in internet searches being blocked. In such a situation, staff should be able to request the temporary removal of those sites from the filtered list for the period of study. Any request to do so, should be auditable, with clear reasons for the need</w:t>
      </w:r>
    </w:p>
    <w:p w14:paraId="4FE68782" w14:textId="77777777" w:rsidR="00BD6E25" w:rsidRDefault="00000000">
      <w:pPr>
        <w:numPr>
          <w:ilvl w:val="0"/>
          <w:numId w:val="32"/>
        </w:numPr>
        <w:pBdr>
          <w:top w:val="nil"/>
          <w:left w:val="nil"/>
          <w:bottom w:val="nil"/>
          <w:right w:val="nil"/>
          <w:between w:val="nil"/>
        </w:pBdr>
        <w:rPr>
          <w:color w:val="494949"/>
        </w:rPr>
      </w:pPr>
      <w:r>
        <w:rPr>
          <w:color w:val="494949"/>
        </w:rPr>
        <w:t xml:space="preserve">the online safety education programme should be relevant and up to date to ensure the quality of learning and outcomes. </w:t>
      </w:r>
    </w:p>
    <w:p w14:paraId="4FE68783" w14:textId="77777777" w:rsidR="00BD6E25" w:rsidRDefault="00000000">
      <w:pPr>
        <w:pBdr>
          <w:top w:val="nil"/>
          <w:left w:val="nil"/>
          <w:bottom w:val="nil"/>
          <w:right w:val="nil"/>
          <w:between w:val="nil"/>
        </w:pBdr>
        <w:spacing w:before="240" w:after="120" w:line="240" w:lineRule="auto"/>
        <w:ind w:left="360"/>
        <w:jc w:val="left"/>
        <w:rPr>
          <w:rFonts w:ascii="Quattrocento Sans" w:eastAsia="Quattrocento Sans" w:hAnsi="Quattrocento Sans" w:cs="Quattrocento Sans"/>
          <w:b/>
          <w:color w:val="12263F"/>
          <w:sz w:val="28"/>
          <w:szCs w:val="28"/>
        </w:rPr>
      </w:pPr>
      <w:r>
        <w:rPr>
          <w:rFonts w:ascii="Quattrocento Sans" w:eastAsia="Quattrocento Sans" w:hAnsi="Quattrocento Sans" w:cs="Quattrocento Sans"/>
          <w:b/>
          <w:color w:val="12263F"/>
          <w:sz w:val="28"/>
          <w:szCs w:val="28"/>
        </w:rPr>
        <w:lastRenderedPageBreak/>
        <w:t>Artificial intelligence (AI)</w:t>
      </w:r>
    </w:p>
    <w:p w14:paraId="4FE68784" w14:textId="77777777" w:rsidR="00BD6E25" w:rsidRDefault="00000000">
      <w:pPr>
        <w:numPr>
          <w:ilvl w:val="0"/>
          <w:numId w:val="32"/>
        </w:numPr>
        <w:pBdr>
          <w:top w:val="nil"/>
          <w:left w:val="nil"/>
          <w:bottom w:val="nil"/>
          <w:right w:val="nil"/>
          <w:between w:val="nil"/>
        </w:pBdr>
        <w:spacing w:after="120" w:line="240" w:lineRule="auto"/>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Generative artificial intelligence (AI) tools are now widespread and easy to access. Staff, pupils and parents/carers may be familiar with generative chatbots such as ChatGPT and Google Bard.</w:t>
      </w:r>
    </w:p>
    <w:p w14:paraId="4FE68785" w14:textId="77777777" w:rsidR="00BD6E25" w:rsidRDefault="00000000">
      <w:pPr>
        <w:numPr>
          <w:ilvl w:val="0"/>
          <w:numId w:val="32"/>
        </w:numPr>
        <w:pBdr>
          <w:top w:val="nil"/>
          <w:left w:val="nil"/>
          <w:bottom w:val="nil"/>
          <w:right w:val="nil"/>
          <w:between w:val="nil"/>
        </w:pBdr>
        <w:spacing w:after="120" w:line="240" w:lineRule="auto"/>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We recognise that AI has many uses to help pupils learn, but may also have the potential to be used to bully others. For example, in the form of 'deepfakes', where AI is used to create images, audio or video hoaxes that look real. This includes deepfake pornography: pornographic content created using AI to include someone’s likeness.</w:t>
      </w:r>
    </w:p>
    <w:p w14:paraId="4FE68786" w14:textId="77777777" w:rsidR="00BD6E25" w:rsidRDefault="00000000">
      <w:pPr>
        <w:numPr>
          <w:ilvl w:val="0"/>
          <w:numId w:val="32"/>
        </w:numPr>
        <w:pBdr>
          <w:top w:val="nil"/>
          <w:left w:val="nil"/>
          <w:bottom w:val="nil"/>
          <w:right w:val="nil"/>
          <w:between w:val="nil"/>
        </w:pBdr>
        <w:spacing w:after="120" w:line="240" w:lineRule="auto"/>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We will treat any use of AI to bully pupils in line with our behaviour policy.</w:t>
      </w:r>
    </w:p>
    <w:p w14:paraId="4FE68787" w14:textId="77777777" w:rsidR="00BD6E25" w:rsidRDefault="00000000">
      <w:pPr>
        <w:numPr>
          <w:ilvl w:val="0"/>
          <w:numId w:val="32"/>
        </w:numPr>
        <w:pBdr>
          <w:top w:val="nil"/>
          <w:left w:val="nil"/>
          <w:bottom w:val="nil"/>
          <w:right w:val="nil"/>
          <w:between w:val="nil"/>
        </w:pBdr>
        <w:spacing w:after="120" w:line="240" w:lineRule="auto"/>
        <w:jc w:val="left"/>
        <w:rPr>
          <w:rFonts w:ascii="Quattrocento Sans" w:eastAsia="Quattrocento Sans" w:hAnsi="Quattrocento Sans" w:cs="Quattrocento Sans"/>
          <w:color w:val="000000"/>
        </w:rPr>
      </w:pPr>
      <w:r>
        <w:rPr>
          <w:rFonts w:ascii="Quattrocento Sans" w:eastAsia="Quattrocento Sans" w:hAnsi="Quattrocento Sans" w:cs="Quattrocento Sans"/>
          <w:color w:val="000000"/>
        </w:rPr>
        <w:t>Staff should be aware of the risks of using AI tools whilst they are still being developed and should carry out a risk assessment where new AI tools are being used by the school.</w:t>
      </w:r>
    </w:p>
    <w:p w14:paraId="4FE68788" w14:textId="77777777" w:rsidR="00BD6E25" w:rsidRDefault="00000000">
      <w:pPr>
        <w:pStyle w:val="Heading2"/>
        <w:rPr>
          <w:rFonts w:ascii="Montserrat Medium" w:eastAsia="Montserrat Medium" w:hAnsi="Montserrat Medium" w:cs="Montserrat Medium"/>
          <w:color w:val="000000"/>
        </w:rPr>
      </w:pPr>
      <w:bookmarkStart w:id="15" w:name="_heading=h.1ksv4uv" w:colFirst="0" w:colLast="0"/>
      <w:bookmarkEnd w:id="15"/>
      <w:r>
        <w:t>Staff/volunteers</w:t>
      </w:r>
    </w:p>
    <w:p w14:paraId="4FE68789" w14:textId="77777777" w:rsidR="00BD6E25" w:rsidRDefault="00000000">
      <w:pPr>
        <w:spacing w:after="0"/>
      </w:pPr>
      <w:r>
        <w:t xml:space="preserve">All staff will receive online safety training and understand their responsibilities, as outlined in this policy. Training will be offered as follows: </w:t>
      </w:r>
    </w:p>
    <w:p w14:paraId="4FE6878A" w14:textId="77777777" w:rsidR="00BD6E25" w:rsidRDefault="00000000">
      <w:pPr>
        <w:numPr>
          <w:ilvl w:val="0"/>
          <w:numId w:val="16"/>
        </w:numPr>
        <w:pBdr>
          <w:top w:val="nil"/>
          <w:left w:val="nil"/>
          <w:bottom w:val="nil"/>
          <w:right w:val="nil"/>
          <w:between w:val="nil"/>
        </w:pBdr>
        <w:spacing w:after="0"/>
        <w:rPr>
          <w:i/>
          <w:color w:val="000000"/>
        </w:rPr>
      </w:pPr>
      <w:r>
        <w:rPr>
          <w:color w:val="000000"/>
        </w:rPr>
        <w:t>the training will be an integral part of the school’s annual safeguarding and data protection training for all staff</w:t>
      </w:r>
    </w:p>
    <w:p w14:paraId="4FE6878B" w14:textId="77777777" w:rsidR="00BD6E25" w:rsidRDefault="00000000">
      <w:pPr>
        <w:numPr>
          <w:ilvl w:val="0"/>
          <w:numId w:val="27"/>
        </w:numPr>
        <w:pBdr>
          <w:top w:val="nil"/>
          <w:left w:val="nil"/>
          <w:bottom w:val="nil"/>
          <w:right w:val="nil"/>
          <w:between w:val="nil"/>
        </w:pBdr>
        <w:spacing w:after="200" w:line="264" w:lineRule="auto"/>
        <w:jc w:val="left"/>
        <w:rPr>
          <w:color w:val="000000"/>
        </w:rPr>
      </w:pPr>
      <w:r>
        <w:rPr>
          <w:color w:val="000000"/>
        </w:rPr>
        <w:t>all new staff will receive online safety training as part of their induction programme, ensuring that they fully understand the school online safety policy and acceptable use agreements. It includes explicit reference to classroom management, professional conduct, online reputation and the need to model positive online behaviours.</w:t>
      </w:r>
    </w:p>
    <w:p w14:paraId="4FE6878C" w14:textId="77777777" w:rsidR="00BD6E25" w:rsidRDefault="00000000">
      <w:pPr>
        <w:pStyle w:val="Heading2"/>
      </w:pPr>
      <w:bookmarkStart w:id="16" w:name="_heading=h.44sinio" w:colFirst="0" w:colLast="0"/>
      <w:bookmarkEnd w:id="16"/>
      <w:r>
        <w:t>Families</w:t>
      </w:r>
    </w:p>
    <w:p w14:paraId="4FE6878D" w14:textId="77777777" w:rsidR="00BD6E25" w:rsidRDefault="00000000">
      <w:pPr>
        <w:spacing w:after="0"/>
        <w:rPr>
          <w:rFonts w:ascii="Arial" w:eastAsia="Arial" w:hAnsi="Arial" w:cs="Arial"/>
          <w:color w:val="96BE2B"/>
        </w:rPr>
      </w:pPr>
      <w:r>
        <w:t xml:space="preserve">The school will seek to provide information and awareness to parents and carers through: </w:t>
      </w:r>
    </w:p>
    <w:p w14:paraId="4FE6878E" w14:textId="77777777" w:rsidR="00BD6E25" w:rsidRDefault="00000000">
      <w:pPr>
        <w:numPr>
          <w:ilvl w:val="0"/>
          <w:numId w:val="33"/>
        </w:numPr>
        <w:pBdr>
          <w:top w:val="nil"/>
          <w:left w:val="nil"/>
          <w:bottom w:val="nil"/>
          <w:right w:val="nil"/>
          <w:between w:val="nil"/>
        </w:pBdr>
        <w:spacing w:after="0"/>
      </w:pPr>
      <w:r>
        <w:rPr>
          <w:color w:val="000000"/>
        </w:rPr>
        <w:t xml:space="preserve">regular communication, awareness-raising and engagement on online safety issues, curriculum activities and reporting routes </w:t>
      </w:r>
    </w:p>
    <w:p w14:paraId="4FE6878F" w14:textId="77777777" w:rsidR="00BD6E25" w:rsidRDefault="00000000">
      <w:pPr>
        <w:numPr>
          <w:ilvl w:val="0"/>
          <w:numId w:val="33"/>
        </w:numPr>
        <w:pBdr>
          <w:top w:val="nil"/>
          <w:left w:val="nil"/>
          <w:bottom w:val="nil"/>
          <w:right w:val="nil"/>
          <w:between w:val="nil"/>
        </w:pBdr>
        <w:spacing w:after="0"/>
      </w:pPr>
      <w:r>
        <w:rPr>
          <w:color w:val="000000"/>
        </w:rPr>
        <w:t xml:space="preserve">the learners – who are encouraged to pass on to parents the online safety messages they have learned in lessons and by learners leading sessions at parent/carer evenings. </w:t>
      </w:r>
    </w:p>
    <w:p w14:paraId="4FE68790" w14:textId="77777777" w:rsidR="00BD6E25" w:rsidRDefault="00000000">
      <w:pPr>
        <w:numPr>
          <w:ilvl w:val="0"/>
          <w:numId w:val="33"/>
        </w:numPr>
        <w:pBdr>
          <w:top w:val="nil"/>
          <w:left w:val="nil"/>
          <w:bottom w:val="nil"/>
          <w:right w:val="nil"/>
          <w:between w:val="nil"/>
        </w:pBdr>
        <w:spacing w:after="0"/>
        <w:rPr>
          <w:color w:val="1762AB"/>
          <w:u w:val="single"/>
        </w:rPr>
      </w:pPr>
      <w:r>
        <w:rPr>
          <w:color w:val="000000"/>
        </w:rPr>
        <w:t xml:space="preserve">letters, newsletters, website, learning platform, </w:t>
      </w:r>
    </w:p>
    <w:p w14:paraId="4FE68791" w14:textId="77777777" w:rsidR="00BD6E25" w:rsidRDefault="00000000">
      <w:pPr>
        <w:numPr>
          <w:ilvl w:val="0"/>
          <w:numId w:val="33"/>
        </w:numPr>
        <w:pBdr>
          <w:top w:val="nil"/>
          <w:left w:val="nil"/>
          <w:bottom w:val="nil"/>
          <w:right w:val="nil"/>
          <w:between w:val="nil"/>
        </w:pBdr>
        <w:spacing w:after="0"/>
        <w:rPr>
          <w:color w:val="1762AB"/>
          <w:u w:val="single"/>
        </w:rPr>
      </w:pPr>
      <w:r>
        <w:rPr>
          <w:color w:val="000000"/>
        </w:rPr>
        <w:t xml:space="preserve">high profile events / campaigns e.g. </w:t>
      </w:r>
      <w:hyperlink r:id="rId21">
        <w:r>
          <w:rPr>
            <w:color w:val="0070C0"/>
          </w:rPr>
          <w:t>Safer Internet Day</w:t>
        </w:r>
      </w:hyperlink>
    </w:p>
    <w:p w14:paraId="4FE68792" w14:textId="77777777" w:rsidR="00BD6E25" w:rsidRDefault="00000000">
      <w:pPr>
        <w:numPr>
          <w:ilvl w:val="0"/>
          <w:numId w:val="33"/>
        </w:numPr>
        <w:pBdr>
          <w:top w:val="nil"/>
          <w:left w:val="nil"/>
          <w:bottom w:val="nil"/>
          <w:right w:val="nil"/>
          <w:between w:val="nil"/>
        </w:pBdr>
        <w:rPr>
          <w:color w:val="244061"/>
        </w:rPr>
      </w:pPr>
      <w:r>
        <w:rPr>
          <w:color w:val="000000"/>
        </w:rPr>
        <w:t xml:space="preserve">reference to the relevant web sites/publications, e.g. </w:t>
      </w:r>
      <w:hyperlink r:id="rId22">
        <w:r>
          <w:rPr>
            <w:color w:val="0070C0"/>
          </w:rPr>
          <w:t>SWGfL</w:t>
        </w:r>
      </w:hyperlink>
      <w:r>
        <w:rPr>
          <w:color w:val="000000"/>
        </w:rPr>
        <w:t xml:space="preserve">; </w:t>
      </w:r>
      <w:hyperlink r:id="rId23">
        <w:r>
          <w:rPr>
            <w:color w:val="1762AB"/>
            <w:u w:val="single"/>
          </w:rPr>
          <w:t>www.saferinternet.org.uk/</w:t>
        </w:r>
      </w:hyperlink>
      <w:r>
        <w:rPr>
          <w:color w:val="1762AB"/>
          <w:u w:val="single"/>
        </w:rPr>
        <w:t xml:space="preserve">;  </w:t>
      </w:r>
      <w:hyperlink r:id="rId24">
        <w:r>
          <w:rPr>
            <w:color w:val="1762AB"/>
            <w:u w:val="single"/>
          </w:rPr>
          <w:t>www.childnet.com/parents-and-carers</w:t>
        </w:r>
      </w:hyperlink>
      <w:r>
        <w:rPr>
          <w:color w:val="000000"/>
        </w:rPr>
        <w:t xml:space="preserve"> (see Appendix for further links/resources).</w:t>
      </w:r>
    </w:p>
    <w:p w14:paraId="4FE68793" w14:textId="77777777" w:rsidR="00BD6E25" w:rsidRDefault="00000000">
      <w:pPr>
        <w:pStyle w:val="Heading2"/>
      </w:pPr>
      <w:bookmarkStart w:id="17" w:name="_heading=h.2jxsxqh" w:colFirst="0" w:colLast="0"/>
      <w:bookmarkEnd w:id="17"/>
      <w:r>
        <w:t>Filtering &amp; Monitoring</w:t>
      </w:r>
    </w:p>
    <w:p w14:paraId="4FE68794" w14:textId="77777777" w:rsidR="00BD6E25" w:rsidRDefault="00000000">
      <w:pPr>
        <w:spacing w:after="0"/>
      </w:pPr>
      <w:r>
        <w:t xml:space="preserve">Schools in England (and Wales) are required </w:t>
      </w:r>
      <w:hyperlink r:id="rId25">
        <w:r>
          <w:rPr>
            <w:color w:val="000000"/>
          </w:rPr>
          <w:t>“</w:t>
        </w:r>
      </w:hyperlink>
      <w:hyperlink r:id="rId26">
        <w:r>
          <w:rPr>
            <w:i/>
            <w:color w:val="000000"/>
          </w:rPr>
          <w:t>to ensure children are safe from terrorist and extremist material when accessing the internet in school, including by establishing appropriate levels of filtering</w:t>
        </w:r>
      </w:hyperlink>
      <w:hyperlink r:id="rId27">
        <w:r>
          <w:rPr>
            <w:color w:val="000000"/>
          </w:rPr>
          <w:t>”</w:t>
        </w:r>
      </w:hyperlink>
      <w:r>
        <w:t xml:space="preserve"> Furthermore, the Department for Education’s statutory guidance ‘Keeping Children Safe in Education’ obliges schools and colleges in England to </w:t>
      </w:r>
      <w:hyperlink r:id="rId28">
        <w:r>
          <w:rPr>
            <w:i/>
            <w:color w:val="000000"/>
          </w:rPr>
          <w:t xml:space="preserve">“ensure appropriate filters and appropriate </w:t>
        </w:r>
        <w:r>
          <w:rPr>
            <w:i/>
            <w:color w:val="000000"/>
          </w:rPr>
          <w:lastRenderedPageBreak/>
          <w:t>monitoring systems are in place and regularly review their effectiveness” and they “should be doing all that they reasonably can to limit children’s exposure to the above risks from the school’s or college’s IT</w:t>
        </w:r>
      </w:hyperlink>
      <w:r>
        <w:rPr>
          <w:i/>
        </w:rPr>
        <w:t>”</w:t>
      </w:r>
      <w:r>
        <w:t xml:space="preserve"> however, schools will need to “</w:t>
      </w:r>
      <w:r>
        <w:rPr>
          <w:i/>
        </w:rPr>
        <w:t>be careful that “over blocking” does not lead to unreasonable restrictions as to what children can be taught with regards to online teaching and safeguarding</w:t>
      </w:r>
      <w:r>
        <w:t>.”</w:t>
      </w:r>
    </w:p>
    <w:p w14:paraId="4FE68795" w14:textId="77777777" w:rsidR="00BD6E25" w:rsidRDefault="00BD6E25">
      <w:pPr>
        <w:spacing w:after="0"/>
        <w:rPr>
          <w:rFonts w:ascii="Open Sans" w:eastAsia="Open Sans" w:hAnsi="Open Sans" w:cs="Open Sans"/>
        </w:rPr>
      </w:pPr>
    </w:p>
    <w:p w14:paraId="4FE68796" w14:textId="77777777" w:rsidR="00BD6E25" w:rsidRDefault="00000000">
      <w:pPr>
        <w:spacing w:after="0"/>
        <w:rPr>
          <w:color w:val="141414"/>
        </w:rPr>
      </w:pPr>
      <w:hyperlink r:id="rId29">
        <w:r>
          <w:rPr>
            <w:color w:val="0070C0"/>
          </w:rPr>
          <w:t>Ofsted concluded as far back as 2010</w:t>
        </w:r>
      </w:hyperlink>
      <w:r>
        <w:rPr>
          <w:color w:val="141414"/>
        </w:rPr>
        <w:t xml:space="preserve"> that “Pupils in the schools that had ‘managed’ systems had better knowledge and understanding of how to stay safe than those in schools with ‘locked down’ systems. Pupils were more vulnerable overall when schools used locked down systems because they were not given enough opportunities to learn how to assess and manage risk for themselves.”</w:t>
      </w:r>
    </w:p>
    <w:p w14:paraId="4FE68797" w14:textId="77777777" w:rsidR="00BD6E25" w:rsidRDefault="00BD6E25">
      <w:pPr>
        <w:spacing w:after="0"/>
        <w:rPr>
          <w:color w:val="141414"/>
        </w:rPr>
      </w:pPr>
    </w:p>
    <w:p w14:paraId="4FE68798" w14:textId="77777777" w:rsidR="00BD6E25" w:rsidRDefault="00000000">
      <w:pPr>
        <w:spacing w:after="0"/>
        <w:rPr>
          <w:rFonts w:ascii="Open Sans" w:eastAsia="Open Sans" w:hAnsi="Open Sans" w:cs="Open Sans"/>
          <w:color w:val="141414"/>
        </w:rPr>
      </w:pPr>
      <w:r>
        <w:rPr>
          <w:color w:val="141414"/>
        </w:rPr>
        <w:t xml:space="preserve">To further support schools and colleges in England, the </w:t>
      </w:r>
      <w:r>
        <w:t xml:space="preserve">Department for Education published </w:t>
      </w:r>
      <w:hyperlink r:id="rId30">
        <w:r>
          <w:rPr>
            <w:color w:val="000000"/>
          </w:rPr>
          <w:t>Digital and Technology standards</w:t>
        </w:r>
      </w:hyperlink>
      <w:r>
        <w:rPr>
          <w:rFonts w:ascii="Open Sans" w:eastAsia="Open Sans" w:hAnsi="Open Sans" w:cs="Open Sans"/>
        </w:rPr>
        <w:t xml:space="preserve">. </w:t>
      </w:r>
    </w:p>
    <w:p w14:paraId="4FE68799" w14:textId="77777777" w:rsidR="00BD6E25" w:rsidRDefault="00BD6E25">
      <w:pPr>
        <w:spacing w:after="0"/>
        <w:rPr>
          <w:rFonts w:ascii="Open Sans" w:eastAsia="Open Sans" w:hAnsi="Open Sans" w:cs="Open Sans"/>
          <w:color w:val="141414"/>
        </w:rPr>
      </w:pPr>
    </w:p>
    <w:p w14:paraId="4FE6879A" w14:textId="77777777" w:rsidR="00BD6E25" w:rsidRDefault="00000000">
      <w:pPr>
        <w:numPr>
          <w:ilvl w:val="0"/>
          <w:numId w:val="55"/>
        </w:numPr>
        <w:pBdr>
          <w:top w:val="nil"/>
          <w:left w:val="nil"/>
          <w:bottom w:val="nil"/>
          <w:right w:val="nil"/>
          <w:between w:val="nil"/>
        </w:pBdr>
        <w:spacing w:after="0" w:line="264" w:lineRule="auto"/>
        <w:rPr>
          <w:color w:val="000000"/>
        </w:rPr>
      </w:pPr>
      <w:r>
        <w:rPr>
          <w:color w:val="000000"/>
        </w:rPr>
        <w:t xml:space="preserve">There is a filtering and monitoring system in place that safeguards staff and learners by blocking harmful, illegal and inappropriate content. </w:t>
      </w:r>
    </w:p>
    <w:p w14:paraId="4FE6879B" w14:textId="77777777" w:rsidR="00BD6E25" w:rsidRDefault="00000000">
      <w:pPr>
        <w:numPr>
          <w:ilvl w:val="0"/>
          <w:numId w:val="55"/>
        </w:numPr>
        <w:pBdr>
          <w:top w:val="nil"/>
          <w:left w:val="nil"/>
          <w:bottom w:val="nil"/>
          <w:right w:val="nil"/>
          <w:between w:val="nil"/>
        </w:pBdr>
        <w:spacing w:after="0" w:line="264" w:lineRule="auto"/>
        <w:rPr>
          <w:color w:val="000000"/>
        </w:rPr>
      </w:pPr>
      <w:r>
        <w:rPr>
          <w:color w:val="000000"/>
        </w:rPr>
        <w:t xml:space="preserve">There is a monitoring system that enables the prompt investigation of a potential safeguarding incident and outcomes are logged. </w:t>
      </w:r>
    </w:p>
    <w:p w14:paraId="4FE6879C" w14:textId="77777777" w:rsidR="00BD6E25" w:rsidRDefault="00000000">
      <w:pPr>
        <w:numPr>
          <w:ilvl w:val="0"/>
          <w:numId w:val="55"/>
        </w:numPr>
        <w:pBdr>
          <w:top w:val="nil"/>
          <w:left w:val="nil"/>
          <w:bottom w:val="nil"/>
          <w:right w:val="nil"/>
          <w:between w:val="nil"/>
        </w:pBdr>
        <w:spacing w:after="0" w:line="264" w:lineRule="auto"/>
        <w:rPr>
          <w:color w:val="000000"/>
        </w:rPr>
      </w:pPr>
      <w:r>
        <w:rPr>
          <w:color w:val="000000"/>
        </w:rPr>
        <w:t>Roles and responsibilities for the management of filtering and monitoring systems have been defined and allocated.</w:t>
      </w:r>
    </w:p>
    <w:p w14:paraId="4FE6879D" w14:textId="77777777" w:rsidR="00BD6E25" w:rsidRDefault="00000000">
      <w:pPr>
        <w:numPr>
          <w:ilvl w:val="0"/>
          <w:numId w:val="55"/>
        </w:numPr>
        <w:pBdr>
          <w:top w:val="nil"/>
          <w:left w:val="nil"/>
          <w:bottom w:val="nil"/>
          <w:right w:val="nil"/>
          <w:between w:val="nil"/>
        </w:pBdr>
        <w:spacing w:after="0" w:line="264" w:lineRule="auto"/>
        <w:rPr>
          <w:color w:val="000000"/>
        </w:rPr>
      </w:pPr>
      <w:r>
        <w:rPr>
          <w:color w:val="000000"/>
        </w:rPr>
        <w:t>There is a defined and agreed process for making changes to the filtering or monitoring system that involves a senior leader in the agreement of the change.</w:t>
      </w:r>
    </w:p>
    <w:p w14:paraId="4FE6879E" w14:textId="77777777" w:rsidR="00BD6E25" w:rsidRDefault="00000000">
      <w:pPr>
        <w:numPr>
          <w:ilvl w:val="0"/>
          <w:numId w:val="55"/>
        </w:numPr>
        <w:pBdr>
          <w:top w:val="nil"/>
          <w:left w:val="nil"/>
          <w:bottom w:val="nil"/>
          <w:right w:val="nil"/>
          <w:between w:val="nil"/>
        </w:pBdr>
        <w:spacing w:after="0" w:line="264" w:lineRule="auto"/>
        <w:rPr>
          <w:color w:val="000000"/>
        </w:rPr>
      </w:pPr>
      <w:r>
        <w:rPr>
          <w:color w:val="000000"/>
        </w:rPr>
        <w:t>Mobile devices that access the school’s internet connection (whether school or personal devices) will be subject to the same filtering standards as other devices on the school systems.</w:t>
      </w:r>
    </w:p>
    <w:p w14:paraId="4FE6879F" w14:textId="77777777" w:rsidR="00BD6E25" w:rsidRDefault="00000000">
      <w:pPr>
        <w:numPr>
          <w:ilvl w:val="0"/>
          <w:numId w:val="55"/>
        </w:numPr>
        <w:pBdr>
          <w:top w:val="nil"/>
          <w:left w:val="nil"/>
          <w:bottom w:val="nil"/>
          <w:right w:val="nil"/>
          <w:between w:val="nil"/>
        </w:pBdr>
        <w:spacing w:after="0" w:line="264" w:lineRule="auto"/>
      </w:pPr>
      <w:r>
        <w:t>The school has provided enhanced/differentiated user-level filtering through the use of the Data Spire filtering system. (allowing different filtering levels for different ages/stages and different groups of users – staff/learners etc.)</w:t>
      </w:r>
    </w:p>
    <w:p w14:paraId="4FE687A0" w14:textId="77777777" w:rsidR="00BD6E25" w:rsidRDefault="00BD6E25"/>
    <w:p w14:paraId="4FE687A1" w14:textId="77777777" w:rsidR="00BD6E25" w:rsidRDefault="00000000">
      <w:pPr>
        <w:pStyle w:val="Heading3"/>
        <w:rPr>
          <w:rFonts w:ascii="Open Sans" w:eastAsia="Open Sans" w:hAnsi="Open Sans" w:cs="Open Sans"/>
          <w:sz w:val="22"/>
        </w:rPr>
      </w:pPr>
      <w:r>
        <w:rPr>
          <w:rFonts w:ascii="Open Sans" w:eastAsia="Open Sans" w:hAnsi="Open Sans" w:cs="Open Sans"/>
          <w:sz w:val="22"/>
        </w:rPr>
        <w:t>Roles and Responsibilities</w:t>
      </w:r>
    </w:p>
    <w:p w14:paraId="4FE687A2" w14:textId="77777777" w:rsidR="00BD6E25" w:rsidRDefault="00000000">
      <w:pPr>
        <w:rPr>
          <w:color w:val="0B0C0C"/>
        </w:rPr>
      </w:pPr>
      <w:r>
        <w:t>The school and Trust</w:t>
      </w:r>
      <w:r>
        <w:rPr>
          <w:i/>
        </w:rPr>
        <w:t xml:space="preserve"> </w:t>
      </w:r>
      <w:r>
        <w:t xml:space="preserve">work in partnership with the IT service provider </w:t>
      </w:r>
      <w:r>
        <w:rPr>
          <w:i/>
        </w:rPr>
        <w:t xml:space="preserve">Data spire </w:t>
      </w:r>
      <w:r>
        <w:t xml:space="preserve">to ensure that the school infrastructure/network is as safe and secure as is reasonably possible. DfE Filtering Standards require that schools and colleges </w:t>
      </w:r>
      <w:r>
        <w:rPr>
          <w:color w:val="0B0C0C"/>
        </w:rPr>
        <w:t>identify and assign roles and responsibilities to manage filtering and monitoring systems.</w:t>
      </w:r>
    </w:p>
    <w:p w14:paraId="4FE687A3" w14:textId="77777777" w:rsidR="00BD6E25" w:rsidRDefault="00BD6E25"/>
    <w:p w14:paraId="4FE687A4" w14:textId="77777777" w:rsidR="00BD6E25" w:rsidRDefault="00BD6E25"/>
    <w:p w14:paraId="4FE687A5" w14:textId="77777777" w:rsidR="00BD6E25" w:rsidRDefault="00BD6E25">
      <w:bookmarkStart w:id="18" w:name="_heading=h.z337ya" w:colFirst="0" w:colLast="0"/>
      <w:bookmarkEnd w:id="18"/>
    </w:p>
    <w:tbl>
      <w:tblPr>
        <w:tblStyle w:val="a2"/>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63"/>
        <w:gridCol w:w="5670"/>
        <w:gridCol w:w="2147"/>
      </w:tblGrid>
      <w:tr w:rsidR="00BD6E25" w14:paraId="4FE687A9" w14:textId="77777777">
        <w:trPr>
          <w:trHeight w:val="300"/>
        </w:trPr>
        <w:tc>
          <w:tcPr>
            <w:tcW w:w="2263" w:type="dxa"/>
          </w:tcPr>
          <w:p w14:paraId="4FE687A6" w14:textId="77777777" w:rsidR="00BD6E25" w:rsidRDefault="00000000">
            <w:pPr>
              <w:rPr>
                <w:b/>
                <w:color w:val="000000"/>
              </w:rPr>
            </w:pPr>
            <w:r>
              <w:rPr>
                <w:b/>
                <w:color w:val="000000"/>
              </w:rPr>
              <w:lastRenderedPageBreak/>
              <w:t>Role</w:t>
            </w:r>
          </w:p>
        </w:tc>
        <w:tc>
          <w:tcPr>
            <w:tcW w:w="5670" w:type="dxa"/>
          </w:tcPr>
          <w:p w14:paraId="4FE687A7" w14:textId="77777777" w:rsidR="00BD6E25" w:rsidRDefault="00000000">
            <w:pPr>
              <w:spacing w:after="0" w:line="240" w:lineRule="auto"/>
              <w:jc w:val="left"/>
              <w:rPr>
                <w:b/>
                <w:color w:val="000000"/>
              </w:rPr>
            </w:pPr>
            <w:r>
              <w:rPr>
                <w:b/>
                <w:color w:val="000000"/>
              </w:rPr>
              <w:t>Responsibility</w:t>
            </w:r>
          </w:p>
        </w:tc>
        <w:tc>
          <w:tcPr>
            <w:tcW w:w="2147" w:type="dxa"/>
          </w:tcPr>
          <w:p w14:paraId="4FE687A8" w14:textId="77777777" w:rsidR="00BD6E25" w:rsidRDefault="00000000">
            <w:pPr>
              <w:rPr>
                <w:b/>
                <w:color w:val="000000"/>
              </w:rPr>
            </w:pPr>
            <w:r>
              <w:rPr>
                <w:b/>
                <w:color w:val="000000"/>
              </w:rPr>
              <w:t>Name / Position</w:t>
            </w:r>
          </w:p>
        </w:tc>
      </w:tr>
      <w:tr w:rsidR="00BD6E25" w14:paraId="4FE687AD" w14:textId="77777777">
        <w:trPr>
          <w:trHeight w:val="594"/>
        </w:trPr>
        <w:tc>
          <w:tcPr>
            <w:tcW w:w="2263" w:type="dxa"/>
          </w:tcPr>
          <w:p w14:paraId="4FE687AA" w14:textId="77777777" w:rsidR="00BD6E25" w:rsidRDefault="00000000">
            <w:pPr>
              <w:rPr>
                <w:color w:val="000000"/>
              </w:rPr>
            </w:pPr>
            <w:r>
              <w:rPr>
                <w:color w:val="000000"/>
              </w:rPr>
              <w:t>Responsible Governor</w:t>
            </w:r>
          </w:p>
        </w:tc>
        <w:tc>
          <w:tcPr>
            <w:tcW w:w="5670" w:type="dxa"/>
          </w:tcPr>
          <w:p w14:paraId="4FE687AB" w14:textId="77777777" w:rsidR="00BD6E25" w:rsidRDefault="00000000">
            <w:pPr>
              <w:spacing w:after="0" w:line="240" w:lineRule="auto"/>
              <w:jc w:val="left"/>
              <w:rPr>
                <w:color w:val="000000"/>
              </w:rPr>
            </w:pPr>
            <w:r>
              <w:rPr>
                <w:color w:val="000000"/>
              </w:rPr>
              <w:t>Strategic responsibility for filtering and monitoring and need assurance that the standards are being met. </w:t>
            </w:r>
          </w:p>
        </w:tc>
        <w:tc>
          <w:tcPr>
            <w:tcW w:w="2147" w:type="dxa"/>
          </w:tcPr>
          <w:p w14:paraId="4FE687AC" w14:textId="77777777" w:rsidR="00BD6E25" w:rsidRDefault="00000000">
            <w:r>
              <w:t>Luke Kemp (safeguarding lead governor)</w:t>
            </w:r>
          </w:p>
        </w:tc>
      </w:tr>
      <w:tr w:rsidR="00BD6E25" w14:paraId="4FE687BA" w14:textId="77777777">
        <w:trPr>
          <w:trHeight w:val="300"/>
        </w:trPr>
        <w:tc>
          <w:tcPr>
            <w:tcW w:w="2263" w:type="dxa"/>
          </w:tcPr>
          <w:p w14:paraId="4FE687AE" w14:textId="77777777" w:rsidR="00BD6E25" w:rsidRDefault="00000000">
            <w:pPr>
              <w:rPr>
                <w:color w:val="000000"/>
              </w:rPr>
            </w:pPr>
            <w:r>
              <w:rPr>
                <w:color w:val="000000"/>
              </w:rPr>
              <w:t>Senior Leadership</w:t>
            </w:r>
          </w:p>
        </w:tc>
        <w:tc>
          <w:tcPr>
            <w:tcW w:w="5670" w:type="dxa"/>
          </w:tcPr>
          <w:p w14:paraId="4FE687AF" w14:textId="77777777" w:rsidR="00BD6E25" w:rsidRDefault="00000000">
            <w:pPr>
              <w:spacing w:after="0" w:line="240" w:lineRule="auto"/>
              <w:jc w:val="left"/>
              <w:rPr>
                <w:color w:val="000000"/>
              </w:rPr>
            </w:pPr>
            <w:r>
              <w:rPr>
                <w:color w:val="000000"/>
              </w:rPr>
              <w:t xml:space="preserve">Team Member Responsible for ensuring these standards are met and: </w:t>
            </w:r>
          </w:p>
          <w:p w14:paraId="4FE687B0" w14:textId="77777777" w:rsidR="00BD6E25" w:rsidRDefault="00000000">
            <w:pPr>
              <w:numPr>
                <w:ilvl w:val="0"/>
                <w:numId w:val="12"/>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procuring filtering and monitoring systems </w:t>
            </w:r>
          </w:p>
          <w:p w14:paraId="4FE687B1" w14:textId="77777777" w:rsidR="00BD6E25" w:rsidRDefault="00000000">
            <w:pPr>
              <w:numPr>
                <w:ilvl w:val="0"/>
                <w:numId w:val="12"/>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documenting decisions on what is blocked or allowed and why </w:t>
            </w:r>
          </w:p>
          <w:p w14:paraId="4FE687B2" w14:textId="77777777" w:rsidR="00BD6E25" w:rsidRDefault="00000000">
            <w:pPr>
              <w:numPr>
                <w:ilvl w:val="0"/>
                <w:numId w:val="12"/>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reviewing the effectiveness of your provision </w:t>
            </w:r>
          </w:p>
          <w:p w14:paraId="4FE687B3" w14:textId="77777777" w:rsidR="00BD6E25" w:rsidRDefault="00000000">
            <w:pPr>
              <w:numPr>
                <w:ilvl w:val="0"/>
                <w:numId w:val="12"/>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overseeing reports </w:t>
            </w:r>
          </w:p>
          <w:p w14:paraId="4FE687B4" w14:textId="77777777" w:rsidR="00BD6E25" w:rsidRDefault="00000000">
            <w:pPr>
              <w:spacing w:after="0" w:line="240" w:lineRule="auto"/>
              <w:jc w:val="left"/>
              <w:rPr>
                <w:color w:val="000000"/>
              </w:rPr>
            </w:pPr>
            <w:r>
              <w:rPr>
                <w:color w:val="000000"/>
              </w:rPr>
              <w:t xml:space="preserve">Ensure that all staff:  </w:t>
            </w:r>
          </w:p>
          <w:p w14:paraId="4FE687B5" w14:textId="77777777" w:rsidR="00BD6E25" w:rsidRDefault="00000000">
            <w:pPr>
              <w:numPr>
                <w:ilvl w:val="0"/>
                <w:numId w:val="13"/>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understand their role </w:t>
            </w:r>
          </w:p>
          <w:p w14:paraId="4FE687B6" w14:textId="77777777" w:rsidR="00BD6E25" w:rsidRDefault="00000000">
            <w:pPr>
              <w:numPr>
                <w:ilvl w:val="0"/>
                <w:numId w:val="13"/>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are appropriately trained  </w:t>
            </w:r>
          </w:p>
          <w:p w14:paraId="4FE687B7" w14:textId="77777777" w:rsidR="00BD6E25" w:rsidRDefault="00000000">
            <w:pPr>
              <w:numPr>
                <w:ilvl w:val="0"/>
                <w:numId w:val="13"/>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follow policies, processes and procedures </w:t>
            </w:r>
          </w:p>
          <w:p w14:paraId="4FE687B8" w14:textId="77777777" w:rsidR="00BD6E25" w:rsidRDefault="00000000">
            <w:pPr>
              <w:numPr>
                <w:ilvl w:val="0"/>
                <w:numId w:val="13"/>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act on reports and concerns</w:t>
            </w:r>
          </w:p>
        </w:tc>
        <w:tc>
          <w:tcPr>
            <w:tcW w:w="2147" w:type="dxa"/>
          </w:tcPr>
          <w:p w14:paraId="4FE687B9" w14:textId="77777777" w:rsidR="00BD6E25" w:rsidRDefault="00000000">
            <w:r>
              <w:t>John Spencer</w:t>
            </w:r>
          </w:p>
        </w:tc>
      </w:tr>
      <w:tr w:rsidR="00BD6E25" w14:paraId="4FE687C1" w14:textId="77777777">
        <w:trPr>
          <w:trHeight w:val="300"/>
        </w:trPr>
        <w:tc>
          <w:tcPr>
            <w:tcW w:w="2263" w:type="dxa"/>
          </w:tcPr>
          <w:p w14:paraId="4FE687BB" w14:textId="77777777" w:rsidR="00BD6E25" w:rsidRDefault="00000000">
            <w:pPr>
              <w:rPr>
                <w:color w:val="000000"/>
              </w:rPr>
            </w:pPr>
            <w:r>
              <w:rPr>
                <w:color w:val="000000"/>
              </w:rPr>
              <w:t>Designated Safeguarding Lead</w:t>
            </w:r>
          </w:p>
        </w:tc>
        <w:tc>
          <w:tcPr>
            <w:tcW w:w="5670" w:type="dxa"/>
          </w:tcPr>
          <w:p w14:paraId="4FE687BC" w14:textId="77777777" w:rsidR="00BD6E25" w:rsidRDefault="00000000">
            <w:pPr>
              <w:spacing w:after="0" w:line="240" w:lineRule="auto"/>
              <w:jc w:val="left"/>
              <w:rPr>
                <w:color w:val="000000"/>
              </w:rPr>
            </w:pPr>
            <w:r>
              <w:rPr>
                <w:color w:val="000000"/>
              </w:rPr>
              <w:t xml:space="preserve">Lead responsibility for safeguarding and online safety, which  includes overseeing and acting on: </w:t>
            </w:r>
          </w:p>
          <w:p w14:paraId="4FE687BD" w14:textId="77777777" w:rsidR="00BD6E25" w:rsidRDefault="00000000">
            <w:pPr>
              <w:numPr>
                <w:ilvl w:val="0"/>
                <w:numId w:val="11"/>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filtering and monitoring reports </w:t>
            </w:r>
          </w:p>
          <w:p w14:paraId="4FE687BE" w14:textId="77777777" w:rsidR="00BD6E25" w:rsidRDefault="00000000">
            <w:pPr>
              <w:numPr>
                <w:ilvl w:val="0"/>
                <w:numId w:val="11"/>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safeguarding concerns </w:t>
            </w:r>
          </w:p>
          <w:p w14:paraId="4FE687BF" w14:textId="77777777" w:rsidR="00BD6E25" w:rsidRDefault="00000000">
            <w:pPr>
              <w:numPr>
                <w:ilvl w:val="0"/>
                <w:numId w:val="11"/>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checks to filtering and monitoring systems</w:t>
            </w:r>
          </w:p>
        </w:tc>
        <w:tc>
          <w:tcPr>
            <w:tcW w:w="2147" w:type="dxa"/>
          </w:tcPr>
          <w:p w14:paraId="4FE687C0" w14:textId="77777777" w:rsidR="00BD6E25" w:rsidRDefault="00000000">
            <w:r>
              <w:t xml:space="preserve">Samantha Fletcher </w:t>
            </w:r>
          </w:p>
        </w:tc>
      </w:tr>
      <w:tr w:rsidR="00BD6E25" w14:paraId="4FE687C8" w14:textId="77777777">
        <w:trPr>
          <w:trHeight w:val="300"/>
        </w:trPr>
        <w:tc>
          <w:tcPr>
            <w:tcW w:w="2263" w:type="dxa"/>
          </w:tcPr>
          <w:p w14:paraId="4FE687C2" w14:textId="77777777" w:rsidR="00BD6E25" w:rsidRDefault="00000000">
            <w:pPr>
              <w:rPr>
                <w:color w:val="000000"/>
              </w:rPr>
            </w:pPr>
            <w:r>
              <w:rPr>
                <w:color w:val="000000"/>
              </w:rPr>
              <w:t>IT Service Provider</w:t>
            </w:r>
          </w:p>
        </w:tc>
        <w:tc>
          <w:tcPr>
            <w:tcW w:w="5670" w:type="dxa"/>
          </w:tcPr>
          <w:p w14:paraId="4FE687C3" w14:textId="77777777" w:rsidR="00BD6E25" w:rsidRDefault="00000000">
            <w:pPr>
              <w:spacing w:after="0" w:line="240" w:lineRule="auto"/>
              <w:jc w:val="left"/>
              <w:rPr>
                <w:color w:val="000000"/>
              </w:rPr>
            </w:pPr>
            <w:r>
              <w:rPr>
                <w:color w:val="000000"/>
              </w:rPr>
              <w:t xml:space="preserve">Technical responsibility for: </w:t>
            </w:r>
          </w:p>
          <w:p w14:paraId="4FE687C4" w14:textId="77777777" w:rsidR="00BD6E25" w:rsidRDefault="00000000">
            <w:pPr>
              <w:numPr>
                <w:ilvl w:val="0"/>
                <w:numId w:val="10"/>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maintaining filtering and monitoring systems </w:t>
            </w:r>
          </w:p>
          <w:p w14:paraId="4FE687C5" w14:textId="77777777" w:rsidR="00BD6E25" w:rsidRDefault="00000000">
            <w:pPr>
              <w:numPr>
                <w:ilvl w:val="0"/>
                <w:numId w:val="10"/>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 xml:space="preserve">providing filtering and monitoring reports </w:t>
            </w:r>
          </w:p>
          <w:p w14:paraId="4FE687C6" w14:textId="77777777" w:rsidR="00BD6E25" w:rsidRDefault="00000000">
            <w:pPr>
              <w:numPr>
                <w:ilvl w:val="0"/>
                <w:numId w:val="10"/>
              </w:numPr>
              <w:pBdr>
                <w:top w:val="nil"/>
                <w:left w:val="nil"/>
                <w:bottom w:val="nil"/>
                <w:right w:val="nil"/>
                <w:between w:val="nil"/>
              </w:pBdr>
              <w:spacing w:after="0" w:line="240" w:lineRule="auto"/>
              <w:jc w:val="left"/>
              <w:rPr>
                <w:rFonts w:ascii="Open Sans Light" w:eastAsia="Open Sans Light" w:hAnsi="Open Sans Light" w:cs="Open Sans Light"/>
                <w:color w:val="000000"/>
              </w:rPr>
            </w:pPr>
            <w:r>
              <w:rPr>
                <w:rFonts w:ascii="Open Sans Light" w:eastAsia="Open Sans Light" w:hAnsi="Open Sans Light" w:cs="Open Sans Light"/>
                <w:color w:val="000000"/>
              </w:rPr>
              <w:t>completing actions following concerns or checks to systems</w:t>
            </w:r>
          </w:p>
        </w:tc>
        <w:tc>
          <w:tcPr>
            <w:tcW w:w="2147" w:type="dxa"/>
          </w:tcPr>
          <w:p w14:paraId="4FE687C7" w14:textId="4D92C39B" w:rsidR="00BD6E25" w:rsidRDefault="00F15A16">
            <w:r>
              <w:t>GHS</w:t>
            </w:r>
          </w:p>
        </w:tc>
      </w:tr>
      <w:tr w:rsidR="00BD6E25" w14:paraId="4FE687D3" w14:textId="77777777">
        <w:trPr>
          <w:trHeight w:val="300"/>
        </w:trPr>
        <w:tc>
          <w:tcPr>
            <w:tcW w:w="2263" w:type="dxa"/>
          </w:tcPr>
          <w:p w14:paraId="4FE687C9" w14:textId="77777777" w:rsidR="00BD6E25" w:rsidRDefault="00000000">
            <w:pPr>
              <w:rPr>
                <w:color w:val="000000"/>
                <w:sz w:val="16"/>
                <w:szCs w:val="16"/>
              </w:rPr>
            </w:pPr>
            <w:r>
              <w:rPr>
                <w:color w:val="000000"/>
                <w:sz w:val="16"/>
                <w:szCs w:val="16"/>
              </w:rPr>
              <w:t xml:space="preserve">All staff </w:t>
            </w:r>
            <w:r>
              <w:rPr>
                <w:color w:val="0B0C0C"/>
                <w:sz w:val="16"/>
                <w:szCs w:val="16"/>
              </w:rPr>
              <w:t>need to be aware of reporting mechanisms for safeguarding and technical concerns. They should report if:  </w:t>
            </w:r>
          </w:p>
          <w:p w14:paraId="4FE687CA" w14:textId="77777777" w:rsidR="00BD6E25" w:rsidRDefault="00BD6E25">
            <w:pPr>
              <w:rPr>
                <w:color w:val="000000"/>
              </w:rPr>
            </w:pPr>
          </w:p>
        </w:tc>
        <w:tc>
          <w:tcPr>
            <w:tcW w:w="5670" w:type="dxa"/>
          </w:tcPr>
          <w:p w14:paraId="4FE687CB" w14:textId="77777777" w:rsidR="00BD6E25" w:rsidRDefault="00000000">
            <w:pPr>
              <w:numPr>
                <w:ilvl w:val="0"/>
                <w:numId w:val="54"/>
              </w:numPr>
              <w:pBdr>
                <w:top w:val="nil"/>
                <w:left w:val="nil"/>
                <w:bottom w:val="nil"/>
                <w:right w:val="nil"/>
                <w:between w:val="nil"/>
              </w:pBdr>
              <w:spacing w:after="0" w:line="240" w:lineRule="auto"/>
              <w:jc w:val="left"/>
              <w:rPr>
                <w:rFonts w:ascii="Open Sans Light" w:eastAsia="Open Sans Light" w:hAnsi="Open Sans Light" w:cs="Open Sans Light"/>
                <w:color w:val="0B0C0C"/>
              </w:rPr>
            </w:pPr>
            <w:r>
              <w:rPr>
                <w:rFonts w:ascii="Open Sans Light" w:eastAsia="Open Sans Light" w:hAnsi="Open Sans Light" w:cs="Open Sans Light"/>
                <w:color w:val="0B0C0C"/>
              </w:rPr>
              <w:t>they witness or suspect unsuitable material has been accessed </w:t>
            </w:r>
          </w:p>
          <w:p w14:paraId="4FE687CC" w14:textId="77777777" w:rsidR="00BD6E25" w:rsidRDefault="00000000">
            <w:pPr>
              <w:numPr>
                <w:ilvl w:val="0"/>
                <w:numId w:val="54"/>
              </w:numPr>
              <w:pBdr>
                <w:top w:val="nil"/>
                <w:left w:val="nil"/>
                <w:bottom w:val="nil"/>
                <w:right w:val="nil"/>
                <w:between w:val="nil"/>
              </w:pBdr>
              <w:spacing w:after="0" w:line="240" w:lineRule="auto"/>
              <w:jc w:val="left"/>
              <w:rPr>
                <w:rFonts w:ascii="Open Sans Light" w:eastAsia="Open Sans Light" w:hAnsi="Open Sans Light" w:cs="Open Sans Light"/>
                <w:color w:val="0B0C0C"/>
              </w:rPr>
            </w:pPr>
            <w:r>
              <w:rPr>
                <w:rFonts w:ascii="Open Sans Light" w:eastAsia="Open Sans Light" w:hAnsi="Open Sans Light" w:cs="Open Sans Light"/>
                <w:color w:val="0B0C0C"/>
              </w:rPr>
              <w:t>they can access unsuitable material  </w:t>
            </w:r>
          </w:p>
          <w:p w14:paraId="4FE687CD" w14:textId="77777777" w:rsidR="00BD6E25" w:rsidRDefault="00000000">
            <w:pPr>
              <w:numPr>
                <w:ilvl w:val="0"/>
                <w:numId w:val="54"/>
              </w:numPr>
              <w:pBdr>
                <w:top w:val="nil"/>
                <w:left w:val="nil"/>
                <w:bottom w:val="nil"/>
                <w:right w:val="nil"/>
                <w:between w:val="nil"/>
              </w:pBdr>
              <w:spacing w:after="0" w:line="240" w:lineRule="auto"/>
              <w:jc w:val="left"/>
              <w:rPr>
                <w:rFonts w:ascii="Open Sans Light" w:eastAsia="Open Sans Light" w:hAnsi="Open Sans Light" w:cs="Open Sans Light"/>
                <w:color w:val="0B0C0C"/>
              </w:rPr>
            </w:pPr>
            <w:r>
              <w:rPr>
                <w:rFonts w:ascii="Open Sans Light" w:eastAsia="Open Sans Light" w:hAnsi="Open Sans Light" w:cs="Open Sans Light"/>
                <w:color w:val="0B0C0C"/>
              </w:rPr>
              <w:t>they are teaching topics which could create unusual activity on the filtering logs </w:t>
            </w:r>
          </w:p>
          <w:p w14:paraId="4FE687CE" w14:textId="77777777" w:rsidR="00BD6E25" w:rsidRDefault="00000000">
            <w:pPr>
              <w:numPr>
                <w:ilvl w:val="0"/>
                <w:numId w:val="54"/>
              </w:numPr>
              <w:pBdr>
                <w:top w:val="nil"/>
                <w:left w:val="nil"/>
                <w:bottom w:val="nil"/>
                <w:right w:val="nil"/>
                <w:between w:val="nil"/>
              </w:pBdr>
              <w:spacing w:after="0" w:line="240" w:lineRule="auto"/>
              <w:jc w:val="left"/>
              <w:rPr>
                <w:rFonts w:ascii="Open Sans Light" w:eastAsia="Open Sans Light" w:hAnsi="Open Sans Light" w:cs="Open Sans Light"/>
                <w:color w:val="0B0C0C"/>
              </w:rPr>
            </w:pPr>
            <w:r>
              <w:rPr>
                <w:rFonts w:ascii="Open Sans Light" w:eastAsia="Open Sans Light" w:hAnsi="Open Sans Light" w:cs="Open Sans Light"/>
                <w:color w:val="0B0C0C"/>
              </w:rPr>
              <w:t>there is failure in the software or abuse of the system </w:t>
            </w:r>
          </w:p>
          <w:p w14:paraId="4FE687CF" w14:textId="77777777" w:rsidR="00BD6E25" w:rsidRDefault="00000000">
            <w:pPr>
              <w:numPr>
                <w:ilvl w:val="0"/>
                <w:numId w:val="54"/>
              </w:numPr>
              <w:pBdr>
                <w:top w:val="nil"/>
                <w:left w:val="nil"/>
                <w:bottom w:val="nil"/>
                <w:right w:val="nil"/>
                <w:between w:val="nil"/>
              </w:pBdr>
              <w:spacing w:after="0" w:line="240" w:lineRule="auto"/>
              <w:jc w:val="left"/>
              <w:rPr>
                <w:rFonts w:ascii="Open Sans Light" w:eastAsia="Open Sans Light" w:hAnsi="Open Sans Light" w:cs="Open Sans Light"/>
                <w:color w:val="0B0C0C"/>
              </w:rPr>
            </w:pPr>
            <w:r>
              <w:rPr>
                <w:rFonts w:ascii="Open Sans Light" w:eastAsia="Open Sans Light" w:hAnsi="Open Sans Light" w:cs="Open Sans Light"/>
                <w:color w:val="0B0C0C"/>
              </w:rPr>
              <w:t>there are perceived unreasonable restrictions that affect teaching and learning or administrative tasks </w:t>
            </w:r>
          </w:p>
          <w:p w14:paraId="4FE687D0" w14:textId="77777777" w:rsidR="00BD6E25" w:rsidRDefault="00000000">
            <w:pPr>
              <w:numPr>
                <w:ilvl w:val="0"/>
                <w:numId w:val="54"/>
              </w:numPr>
              <w:pBdr>
                <w:top w:val="nil"/>
                <w:left w:val="nil"/>
                <w:bottom w:val="nil"/>
                <w:right w:val="nil"/>
                <w:between w:val="nil"/>
              </w:pBdr>
              <w:spacing w:after="0" w:line="240" w:lineRule="auto"/>
              <w:jc w:val="left"/>
              <w:rPr>
                <w:rFonts w:ascii="Open Sans Light" w:eastAsia="Open Sans Light" w:hAnsi="Open Sans Light" w:cs="Open Sans Light"/>
                <w:color w:val="0B0C0C"/>
              </w:rPr>
            </w:pPr>
            <w:r>
              <w:rPr>
                <w:rFonts w:ascii="Open Sans Light" w:eastAsia="Open Sans Light" w:hAnsi="Open Sans Light" w:cs="Open Sans Light"/>
                <w:color w:val="0B0C0C"/>
              </w:rPr>
              <w:t>they notice abbreviations or misspellings that allow access to restricted material</w:t>
            </w:r>
          </w:p>
          <w:p w14:paraId="4FE687D1" w14:textId="77777777" w:rsidR="00BD6E25" w:rsidRDefault="00BD6E25">
            <w:pPr>
              <w:spacing w:after="0" w:line="240" w:lineRule="auto"/>
              <w:jc w:val="left"/>
              <w:rPr>
                <w:color w:val="000000"/>
              </w:rPr>
            </w:pPr>
          </w:p>
        </w:tc>
        <w:tc>
          <w:tcPr>
            <w:tcW w:w="2147" w:type="dxa"/>
            <w:shd w:val="clear" w:color="auto" w:fill="A6A6A6"/>
          </w:tcPr>
          <w:p w14:paraId="4FE687D2" w14:textId="77777777" w:rsidR="00BD6E25" w:rsidRDefault="00BD6E25">
            <w:pPr>
              <w:spacing w:before="300" w:after="300"/>
            </w:pPr>
          </w:p>
        </w:tc>
      </w:tr>
    </w:tbl>
    <w:p w14:paraId="4FE687D4" w14:textId="77777777" w:rsidR="00BD6E25" w:rsidRDefault="00BD6E25">
      <w:pPr>
        <w:spacing w:after="0"/>
        <w:rPr>
          <w:i/>
          <w:highlight w:val="yellow"/>
        </w:rPr>
      </w:pPr>
    </w:p>
    <w:p w14:paraId="4FE687D5" w14:textId="77777777" w:rsidR="00BD6E25" w:rsidRDefault="00000000">
      <w:pPr>
        <w:rPr>
          <w:b/>
        </w:rPr>
      </w:pPr>
      <w:r>
        <w:rPr>
          <w:b/>
        </w:rPr>
        <w:t>Filtering Procedures</w:t>
      </w:r>
    </w:p>
    <w:p w14:paraId="4FE687D6" w14:textId="77777777" w:rsidR="00BD6E25" w:rsidRDefault="00000000">
      <w:r>
        <w:t xml:space="preserve">The filtering of internet content provides an important means of preventing users from accessing material that is illegal or is inappropriate in an educational context. The filtering system cannot, </w:t>
      </w:r>
      <w:r>
        <w:lastRenderedPageBreak/>
        <w:t xml:space="preserve">however, provide a 100% guarantee that it will do so, as online content changes dynamically and new technologies are constantly being developed. It is important, therefore, to understand that filtering is only one element in a larger strategy for online safety and acceptable use. </w:t>
      </w:r>
    </w:p>
    <w:p w14:paraId="4FE687D7" w14:textId="77777777" w:rsidR="00BD6E25" w:rsidRDefault="00000000">
      <w:r>
        <w:t xml:space="preserve">Internet access is filtered for all users. Differentiated internet access is available for staff and customised filtering changes are managed by the school. Illegal content is filtered by the broadband or filtering provider by actively employing the Internet Watch Foundation URL list and other illegal content lists. There is a clear route for reporting and managing changes to the filtering system. </w:t>
      </w:r>
    </w:p>
    <w:p w14:paraId="4FE687D8" w14:textId="77777777" w:rsidR="00BD6E25" w:rsidRDefault="00000000">
      <w:pPr>
        <w:spacing w:before="300" w:after="300"/>
        <w:rPr>
          <w:color w:val="0B0C0C"/>
        </w:rPr>
      </w:pPr>
      <w:r>
        <w:rPr>
          <w:color w:val="0B0C0C"/>
        </w:rPr>
        <w:t>The filtering system used in our school is up to date and applied to all: </w:t>
      </w:r>
    </w:p>
    <w:p w14:paraId="4FE687D9"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users, including guest accounts</w:t>
      </w:r>
    </w:p>
    <w:p w14:paraId="4FE687DA"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school owned devices</w:t>
      </w:r>
    </w:p>
    <w:p w14:paraId="4FE687DB"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devices using the school broadband connection</w:t>
      </w:r>
    </w:p>
    <w:p w14:paraId="4FE687DC" w14:textId="77777777" w:rsidR="00BD6E25" w:rsidRDefault="00000000">
      <w:pPr>
        <w:spacing w:before="300" w:after="300"/>
        <w:rPr>
          <w:color w:val="0B0C0C"/>
        </w:rPr>
      </w:pPr>
      <w:r>
        <w:rPr>
          <w:color w:val="0B0C0C"/>
        </w:rPr>
        <w:t>This system:</w:t>
      </w:r>
    </w:p>
    <w:p w14:paraId="4FE687DD"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filters all internet feeds, including any backup connections  </w:t>
      </w:r>
    </w:p>
    <w:p w14:paraId="4FE687DE"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is age and ability appropriate for the users and is suitable for educational settings </w:t>
      </w:r>
    </w:p>
    <w:p w14:paraId="4FE687DF"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handles multilingual web content, images, common misspellings and abbreviations  </w:t>
      </w:r>
    </w:p>
    <w:p w14:paraId="4FE687E0"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identifies technologies and techniques that allow users to get around the filtering such as VPNs and proxy services and block them</w:t>
      </w:r>
    </w:p>
    <w:p w14:paraId="4FE687E1"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provides alerts when any web content has been blocked</w:t>
      </w:r>
    </w:p>
    <w:p w14:paraId="4FE687E2"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00000"/>
        </w:rPr>
        <w:t>is regularly updated</w:t>
      </w:r>
    </w:p>
    <w:p w14:paraId="4FE687E3" w14:textId="77777777" w:rsidR="00BD6E25" w:rsidRDefault="00BD6E25">
      <w:pPr>
        <w:spacing w:before="300" w:after="300"/>
        <w:rPr>
          <w:i/>
          <w:color w:val="548DD4"/>
        </w:rPr>
      </w:pPr>
    </w:p>
    <w:p w14:paraId="4FE687E4" w14:textId="77777777" w:rsidR="00BD6E25" w:rsidRDefault="00000000">
      <w:pPr>
        <w:pStyle w:val="Heading3"/>
        <w:rPr>
          <w:rFonts w:ascii="Open Sans Light" w:eastAsia="Open Sans Light" w:hAnsi="Open Sans Light" w:cs="Open Sans Light"/>
          <w:b/>
          <w:sz w:val="22"/>
        </w:rPr>
      </w:pPr>
      <w:r>
        <w:rPr>
          <w:rFonts w:ascii="Open Sans Light" w:eastAsia="Open Sans Light" w:hAnsi="Open Sans Light" w:cs="Open Sans Light"/>
          <w:b/>
          <w:sz w:val="22"/>
        </w:rPr>
        <w:t>Monitoring Procedures</w:t>
      </w:r>
    </w:p>
    <w:p w14:paraId="4FE687E5" w14:textId="77777777" w:rsidR="00BD6E25" w:rsidRDefault="00000000">
      <w:pPr>
        <w:spacing w:before="300" w:after="300"/>
        <w:rPr>
          <w:color w:val="0B0C0C"/>
        </w:rPr>
      </w:pPr>
      <w:r>
        <w:rPr>
          <w:color w:val="0B0C0C"/>
        </w:rPr>
        <w:t>Monitoring user activity on school and college devices is an important part of providing a safe environment for children and staff. Unlike filtering, it does not stop users from accessing material through internet searches or software. Monitoring allows review of user activity on school devices. For monitoring to be effective it must pick up incidents urgently, usually through alerts or observations, allowing prompt action to be taken.</w:t>
      </w:r>
    </w:p>
    <w:p w14:paraId="4FE687E6" w14:textId="77777777" w:rsidR="00BD6E25" w:rsidRDefault="00000000">
      <w:pPr>
        <w:spacing w:before="300" w:after="300"/>
        <w:rPr>
          <w:color w:val="0B0C0C"/>
        </w:rPr>
      </w:pPr>
      <w:r>
        <w:rPr>
          <w:color w:val="0B0C0C"/>
        </w:rPr>
        <w:t>Our monitoring strategy includes:       </w:t>
      </w:r>
    </w:p>
    <w:p w14:paraId="4FE687E7"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physical monitoring by staff watching screens of users</w:t>
      </w:r>
    </w:p>
    <w:p w14:paraId="4FE687E8"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network monitoring using log files of internet traffic and web access</w:t>
      </w:r>
    </w:p>
    <w:p w14:paraId="4FE687E9"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individual device monitoring through software or third-party services      </w:t>
      </w:r>
    </w:p>
    <w:p w14:paraId="4FE687EA" w14:textId="77777777" w:rsidR="00BD6E25" w:rsidRDefault="00000000">
      <w:pPr>
        <w:pStyle w:val="Heading3"/>
        <w:rPr>
          <w:rFonts w:ascii="Open Sans" w:eastAsia="Open Sans" w:hAnsi="Open Sans" w:cs="Open Sans"/>
          <w:sz w:val="20"/>
          <w:szCs w:val="20"/>
        </w:rPr>
      </w:pPr>
      <w:r>
        <w:rPr>
          <w:rFonts w:ascii="Open Sans" w:eastAsia="Open Sans" w:hAnsi="Open Sans" w:cs="Open Sans"/>
          <w:sz w:val="20"/>
          <w:szCs w:val="20"/>
        </w:rPr>
        <w:lastRenderedPageBreak/>
        <w:t>The monitoring process alerts the school to breaches of the filtering policy, which are then acted upon.</w:t>
      </w:r>
    </w:p>
    <w:p w14:paraId="4FE687EB" w14:textId="77777777" w:rsidR="00BD6E25" w:rsidRDefault="00000000">
      <w:pPr>
        <w:spacing w:before="300" w:after="300"/>
        <w:rPr>
          <w:rFonts w:ascii="Calibri" w:eastAsia="Calibri" w:hAnsi="Calibri" w:cs="Calibri"/>
          <w:color w:val="0B0C0C"/>
          <w:sz w:val="26"/>
          <w:szCs w:val="26"/>
        </w:rPr>
      </w:pPr>
      <w:r>
        <w:rPr>
          <w:rFonts w:ascii="Calibri" w:eastAsia="Calibri" w:hAnsi="Calibri" w:cs="Calibri"/>
          <w:color w:val="0B0C0C"/>
          <w:sz w:val="26"/>
          <w:szCs w:val="26"/>
        </w:rPr>
        <w:t>Filtering and Monitoring Review and Checks</w:t>
      </w:r>
    </w:p>
    <w:p w14:paraId="4FE687EC" w14:textId="77777777" w:rsidR="00BD6E25" w:rsidRDefault="00000000">
      <w:pPr>
        <w:spacing w:before="300" w:after="300"/>
        <w:rPr>
          <w:b/>
        </w:rPr>
      </w:pPr>
      <w:r>
        <w:rPr>
          <w:b/>
        </w:rPr>
        <w:t>Strategic review</w:t>
      </w:r>
    </w:p>
    <w:p w14:paraId="4FE687ED" w14:textId="77777777" w:rsidR="00BD6E25" w:rsidRDefault="00000000">
      <w:pPr>
        <w:spacing w:before="300" w:after="300"/>
        <w:rPr>
          <w:color w:val="0B0C0C"/>
        </w:rPr>
      </w:pPr>
      <w:r>
        <w:rPr>
          <w:b/>
        </w:rPr>
        <w:t xml:space="preserve">The filtering and monitoring provision is reviewed at least annually, as part of a wider online safety annual review, using </w:t>
      </w:r>
      <w:hyperlink r:id="rId31">
        <w:r>
          <w:rPr>
            <w:b/>
            <w:color w:val="0070C0"/>
          </w:rPr>
          <w:t>the 360 degree safe tool</w:t>
        </w:r>
      </w:hyperlink>
      <w:r>
        <w:rPr>
          <w:color w:val="0B0C0C"/>
        </w:rPr>
        <w:t>, or when:  </w:t>
      </w:r>
    </w:p>
    <w:p w14:paraId="4FE687EE"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a safeguarding risk is identified </w:t>
      </w:r>
    </w:p>
    <w:p w14:paraId="4FE687EF"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there is a change in working practice, e.g. remote access or BYOD </w:t>
      </w:r>
    </w:p>
    <w:p w14:paraId="4FE687F0"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new technology is introduced</w:t>
      </w:r>
    </w:p>
    <w:p w14:paraId="4FE687F1" w14:textId="77777777" w:rsidR="00BD6E25" w:rsidRDefault="00000000">
      <w:pPr>
        <w:spacing w:before="300" w:after="300"/>
        <w:rPr>
          <w:color w:val="0B0C0C"/>
        </w:rPr>
      </w:pPr>
      <w:r>
        <w:rPr>
          <w:color w:val="0B0C0C"/>
        </w:rPr>
        <w:t xml:space="preserve">The review is conducted by members of the senior leadership team, the designated safeguarding lead (DSL), and the IT service provider. </w:t>
      </w:r>
    </w:p>
    <w:p w14:paraId="4FE687F2" w14:textId="77777777" w:rsidR="00BD6E25" w:rsidRDefault="00000000">
      <w:pPr>
        <w:spacing w:before="300" w:after="300"/>
        <w:rPr>
          <w:color w:val="0B0C0C"/>
        </w:rPr>
      </w:pPr>
      <w:r>
        <w:rPr>
          <w:b/>
          <w:color w:val="0B0C0C"/>
        </w:rPr>
        <w:t>Operational review</w:t>
      </w:r>
    </w:p>
    <w:p w14:paraId="4FE687F3" w14:textId="77777777" w:rsidR="00BD6E25" w:rsidRDefault="00000000">
      <w:pPr>
        <w:spacing w:before="300" w:after="300"/>
        <w:rPr>
          <w:color w:val="0B0C0C"/>
        </w:rPr>
      </w:pPr>
      <w:r>
        <w:rPr>
          <w:color w:val="0B0C0C"/>
        </w:rPr>
        <w:t xml:space="preserve">In addition to the annual review of filtering and monitoring, checks to filtering and monitoring systems are completed and recorded as part of the filtering and monitoring review process.  How often the checks take place will be based on the context, the risks highlighted in the filtering and monitoring review, and any other risk assessments. </w:t>
      </w:r>
    </w:p>
    <w:p w14:paraId="4FE687F4" w14:textId="77777777" w:rsidR="00BD6E25" w:rsidRDefault="00000000">
      <w:pPr>
        <w:spacing w:before="300" w:after="300"/>
        <w:rPr>
          <w:color w:val="0B0C0C"/>
        </w:rPr>
      </w:pPr>
      <w:r>
        <w:rPr>
          <w:color w:val="0B0C0C"/>
        </w:rPr>
        <w:t>Checks will be undertaken from both a safeguarding and IT perspective.</w:t>
      </w:r>
    </w:p>
    <w:p w14:paraId="4FE687F5" w14:textId="77777777" w:rsidR="00BD6E25" w:rsidRDefault="00000000">
      <w:pPr>
        <w:spacing w:before="300" w:after="300"/>
        <w:rPr>
          <w:color w:val="000000"/>
        </w:rPr>
      </w:pPr>
      <w:r>
        <w:rPr>
          <w:color w:val="000000"/>
        </w:rPr>
        <w:t>In our school, we complete the following checks:-</w:t>
      </w:r>
    </w:p>
    <w:p w14:paraId="4FE687F6" w14:textId="77777777" w:rsidR="00BD6E25" w:rsidRDefault="00000000">
      <w:pPr>
        <w:numPr>
          <w:ilvl w:val="0"/>
          <w:numId w:val="17"/>
        </w:numPr>
        <w:pBdr>
          <w:top w:val="nil"/>
          <w:left w:val="nil"/>
          <w:bottom w:val="nil"/>
          <w:right w:val="nil"/>
          <w:between w:val="nil"/>
        </w:pBdr>
        <w:spacing w:before="300" w:after="0" w:line="264" w:lineRule="auto"/>
        <w:rPr>
          <w:i/>
          <w:color w:val="548DD4"/>
        </w:rPr>
      </w:pPr>
      <w:r>
        <w:rPr>
          <w:color w:val="000000"/>
        </w:rPr>
        <w:t xml:space="preserve">a review of the monitoring logs to check for patterns and themes which may arise from user access and cause concern. These are completed </w:t>
      </w:r>
      <w:r>
        <w:rPr>
          <w:rFonts w:ascii="Open Sans" w:eastAsia="Open Sans" w:hAnsi="Open Sans" w:cs="Open Sans"/>
          <w:b/>
          <w:i/>
        </w:rPr>
        <w:t>termly -</w:t>
      </w:r>
      <w:r>
        <w:rPr>
          <w:i/>
          <w:color w:val="548DD4"/>
        </w:rPr>
        <w:t xml:space="preserve"> </w:t>
      </w:r>
      <w:r>
        <w:rPr>
          <w:color w:val="0B0C0C"/>
        </w:rPr>
        <w:t>Checks of the filtering systems are performed on a range of: </w:t>
      </w:r>
    </w:p>
    <w:p w14:paraId="4FE687F7"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school owned devices and services, including those used off site </w:t>
      </w:r>
    </w:p>
    <w:p w14:paraId="4FE687F8"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geographical areas across the site  </w:t>
      </w:r>
    </w:p>
    <w:p w14:paraId="4FE687F9"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user groups, for example, teachers, pupils and guests </w:t>
      </w:r>
    </w:p>
    <w:p w14:paraId="4FE687FA" w14:textId="77777777" w:rsidR="00BD6E25" w:rsidRDefault="00000000">
      <w:pPr>
        <w:spacing w:before="300" w:after="300"/>
        <w:rPr>
          <w:color w:val="0B0C0C"/>
        </w:rPr>
      </w:pPr>
      <w:r>
        <w:rPr>
          <w:color w:val="0B0C0C"/>
        </w:rPr>
        <w:t>Logs of checks are kept so they can be reviewed. These record:</w:t>
      </w:r>
    </w:p>
    <w:p w14:paraId="4FE687FB"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when the checks took place  </w:t>
      </w:r>
    </w:p>
    <w:p w14:paraId="4FE687FC"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who did the check </w:t>
      </w:r>
    </w:p>
    <w:p w14:paraId="4FE687FD"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what was tested or checked </w:t>
      </w:r>
    </w:p>
    <w:p w14:paraId="4FE687FE" w14:textId="77777777" w:rsidR="00BD6E25" w:rsidRDefault="00000000">
      <w:pPr>
        <w:numPr>
          <w:ilvl w:val="0"/>
          <w:numId w:val="54"/>
        </w:numPr>
        <w:pBdr>
          <w:top w:val="nil"/>
          <w:left w:val="nil"/>
          <w:bottom w:val="nil"/>
          <w:right w:val="nil"/>
          <w:between w:val="nil"/>
        </w:pBdr>
        <w:spacing w:after="0" w:line="264" w:lineRule="auto"/>
        <w:rPr>
          <w:color w:val="0B0C0C"/>
        </w:rPr>
      </w:pPr>
      <w:r>
        <w:rPr>
          <w:color w:val="0B0C0C"/>
        </w:rPr>
        <w:t>resulting actions  </w:t>
      </w:r>
      <w:r>
        <w:rPr>
          <w:color w:val="000000"/>
        </w:rPr>
        <w:t xml:space="preserve"> </w:t>
      </w:r>
    </w:p>
    <w:p w14:paraId="4FE687FF" w14:textId="77777777" w:rsidR="00BD6E25" w:rsidRDefault="00BD6E25">
      <w:pPr>
        <w:spacing w:after="0"/>
        <w:rPr>
          <w:color w:val="000000"/>
        </w:rPr>
      </w:pPr>
    </w:p>
    <w:p w14:paraId="4FE68800" w14:textId="77777777" w:rsidR="00BD6E25" w:rsidRDefault="00000000">
      <w:pPr>
        <w:rPr>
          <w:i/>
          <w:color w:val="548DD4"/>
        </w:rPr>
      </w:pPr>
      <w:r>
        <w:rPr>
          <w:color w:val="000000"/>
        </w:rPr>
        <w:t xml:space="preserve">A check using the  </w:t>
      </w:r>
      <w:hyperlink r:id="rId32">
        <w:r>
          <w:rPr>
            <w:color w:val="000000"/>
            <w:sz w:val="20"/>
            <w:szCs w:val="20"/>
            <w:u w:val="single"/>
          </w:rPr>
          <w:t>SWGfL Test Filtering</w:t>
        </w:r>
      </w:hyperlink>
      <w:r>
        <w:rPr>
          <w:color w:val="000000"/>
          <w:sz w:val="20"/>
          <w:szCs w:val="20"/>
          <w:u w:val="single"/>
        </w:rPr>
        <w:t xml:space="preserve"> website is also completed </w:t>
      </w:r>
      <w:r>
        <w:rPr>
          <w:color w:val="548DD4"/>
          <w:sz w:val="20"/>
          <w:szCs w:val="20"/>
          <w:u w:val="single"/>
        </w:rPr>
        <w:t>termly</w:t>
      </w:r>
      <w:r>
        <w:rPr>
          <w:color w:val="000000"/>
          <w:sz w:val="20"/>
          <w:szCs w:val="20"/>
          <w:u w:val="single"/>
        </w:rPr>
        <w:t xml:space="preserve">. </w:t>
      </w:r>
    </w:p>
    <w:p w14:paraId="4FE68801" w14:textId="77777777" w:rsidR="00BD6E25" w:rsidRDefault="00000000">
      <w:pPr>
        <w:rPr>
          <w:rFonts w:ascii="Open Sans" w:eastAsia="Open Sans" w:hAnsi="Open Sans" w:cs="Open Sans"/>
        </w:rPr>
      </w:pPr>
      <w:r>
        <w:rPr>
          <w:rFonts w:ascii="Open Sans" w:eastAsia="Open Sans" w:hAnsi="Open Sans" w:cs="Open Sans"/>
        </w:rPr>
        <w:lastRenderedPageBreak/>
        <w:t xml:space="preserve">Changes to Filtering and Monitoring Systems </w:t>
      </w:r>
    </w:p>
    <w:p w14:paraId="4FE68802" w14:textId="77777777" w:rsidR="00BD6E25" w:rsidRDefault="00000000">
      <w:pPr>
        <w:numPr>
          <w:ilvl w:val="0"/>
          <w:numId w:val="56"/>
        </w:numPr>
        <w:pBdr>
          <w:top w:val="nil"/>
          <w:left w:val="nil"/>
          <w:bottom w:val="nil"/>
          <w:right w:val="nil"/>
          <w:between w:val="nil"/>
        </w:pBdr>
        <w:spacing w:after="0" w:line="264" w:lineRule="auto"/>
        <w:rPr>
          <w:color w:val="000000"/>
        </w:rPr>
      </w:pPr>
      <w:r>
        <w:rPr>
          <w:color w:val="000000"/>
        </w:rPr>
        <w:t xml:space="preserve">If changes are needed to allow access to previously filtered material, requests should go in the first instance to the headteacher, who will decide whether the educational impact of not accessing the site outweighs the potential risk of change.  This should be done as far in advance as possible so that any necessary consultation can be completed. </w:t>
      </w:r>
    </w:p>
    <w:p w14:paraId="4FE68803" w14:textId="77777777" w:rsidR="00BD6E25" w:rsidRDefault="00000000">
      <w:pPr>
        <w:numPr>
          <w:ilvl w:val="0"/>
          <w:numId w:val="56"/>
        </w:numPr>
        <w:pBdr>
          <w:top w:val="nil"/>
          <w:left w:val="nil"/>
          <w:bottom w:val="nil"/>
          <w:right w:val="nil"/>
          <w:between w:val="nil"/>
        </w:pBdr>
        <w:spacing w:after="0" w:line="264" w:lineRule="auto"/>
        <w:rPr>
          <w:color w:val="000000"/>
        </w:rPr>
      </w:pPr>
      <w:r>
        <w:rPr>
          <w:color w:val="000000"/>
        </w:rPr>
        <w:t xml:space="preserve">A second responsible person (SLT/DSL) will agree to the change before it is made </w:t>
      </w:r>
    </w:p>
    <w:p w14:paraId="4FE68804" w14:textId="77777777" w:rsidR="00BD6E25" w:rsidRDefault="00000000">
      <w:pPr>
        <w:pStyle w:val="Heading3"/>
        <w:rPr>
          <w:rFonts w:ascii="Open Sans" w:eastAsia="Open Sans" w:hAnsi="Open Sans" w:cs="Open Sans"/>
          <w:color w:val="000000"/>
          <w:sz w:val="22"/>
        </w:rPr>
      </w:pPr>
      <w:r>
        <w:rPr>
          <w:rFonts w:ascii="Open Sans" w:eastAsia="Open Sans" w:hAnsi="Open Sans" w:cs="Open Sans"/>
          <w:color w:val="000000"/>
          <w:sz w:val="22"/>
        </w:rPr>
        <w:t>Training/Awareness</w:t>
      </w:r>
    </w:p>
    <w:p w14:paraId="4FE68805" w14:textId="77777777" w:rsidR="00BD6E25" w:rsidRDefault="00000000">
      <w:pPr>
        <w:rPr>
          <w:color w:val="000000"/>
        </w:rPr>
      </w:pPr>
      <w:r>
        <w:rPr>
          <w:color w:val="000000"/>
        </w:rPr>
        <w:t xml:space="preserve">It is a statutory requirement in England that staff receive training, at least annually, about safeguarding, child protection, online safety and filtering and monitoring. </w:t>
      </w:r>
    </w:p>
    <w:p w14:paraId="4FE68806" w14:textId="77777777" w:rsidR="00BD6E25" w:rsidRDefault="00000000">
      <w:pPr>
        <w:pStyle w:val="Heading4"/>
        <w:rPr>
          <w:rFonts w:ascii="Open Sans Light" w:eastAsia="Open Sans Light" w:hAnsi="Open Sans Light" w:cs="Open Sans Light"/>
          <w:i/>
        </w:rPr>
      </w:pPr>
      <w:r>
        <w:rPr>
          <w:rFonts w:ascii="Open Sans Light" w:eastAsia="Open Sans Light" w:hAnsi="Open Sans Light" w:cs="Open Sans Light"/>
        </w:rPr>
        <w:t>Governors, Senior Leaders and staff are made aware of the expectations of them:</w:t>
      </w:r>
    </w:p>
    <w:p w14:paraId="4FE68807" w14:textId="77777777" w:rsidR="00BD6E25" w:rsidRDefault="00000000">
      <w:pPr>
        <w:numPr>
          <w:ilvl w:val="0"/>
          <w:numId w:val="2"/>
        </w:numPr>
        <w:pBdr>
          <w:top w:val="nil"/>
          <w:left w:val="nil"/>
          <w:bottom w:val="nil"/>
          <w:right w:val="nil"/>
          <w:between w:val="nil"/>
        </w:pBdr>
        <w:spacing w:after="0" w:line="264" w:lineRule="auto"/>
        <w:rPr>
          <w:color w:val="000000"/>
        </w:rPr>
      </w:pPr>
      <w:r>
        <w:rPr>
          <w:color w:val="000000"/>
        </w:rPr>
        <w:t>at induction</w:t>
      </w:r>
    </w:p>
    <w:p w14:paraId="4FE68808" w14:textId="77777777" w:rsidR="00BD6E25" w:rsidRDefault="00000000">
      <w:pPr>
        <w:numPr>
          <w:ilvl w:val="0"/>
          <w:numId w:val="2"/>
        </w:numPr>
        <w:pBdr>
          <w:top w:val="nil"/>
          <w:left w:val="nil"/>
          <w:bottom w:val="nil"/>
          <w:right w:val="nil"/>
          <w:between w:val="nil"/>
        </w:pBdr>
        <w:spacing w:after="0" w:line="264" w:lineRule="auto"/>
        <w:rPr>
          <w:color w:val="000000"/>
        </w:rPr>
      </w:pPr>
      <w:r>
        <w:rPr>
          <w:color w:val="000000"/>
        </w:rPr>
        <w:t>at whole-staff/governor training</w:t>
      </w:r>
    </w:p>
    <w:p w14:paraId="4FE68809" w14:textId="77777777" w:rsidR="00BD6E25" w:rsidRDefault="00000000">
      <w:pPr>
        <w:numPr>
          <w:ilvl w:val="0"/>
          <w:numId w:val="2"/>
        </w:numPr>
        <w:pBdr>
          <w:top w:val="nil"/>
          <w:left w:val="nil"/>
          <w:bottom w:val="nil"/>
          <w:right w:val="nil"/>
          <w:between w:val="nil"/>
        </w:pBdr>
        <w:spacing w:after="0" w:line="264" w:lineRule="auto"/>
        <w:rPr>
          <w:color w:val="000000"/>
        </w:rPr>
      </w:pPr>
      <w:r>
        <w:rPr>
          <w:color w:val="000000"/>
        </w:rPr>
        <w:t>through the awareness of policy requirements</w:t>
      </w:r>
    </w:p>
    <w:p w14:paraId="4FE6880A" w14:textId="77777777" w:rsidR="00BD6E25" w:rsidRDefault="00000000">
      <w:pPr>
        <w:numPr>
          <w:ilvl w:val="0"/>
          <w:numId w:val="2"/>
        </w:numPr>
        <w:pBdr>
          <w:top w:val="nil"/>
          <w:left w:val="nil"/>
          <w:bottom w:val="nil"/>
          <w:right w:val="nil"/>
          <w:between w:val="nil"/>
        </w:pBdr>
        <w:spacing w:after="0" w:line="264" w:lineRule="auto"/>
        <w:rPr>
          <w:color w:val="000000"/>
        </w:rPr>
      </w:pPr>
      <w:r>
        <w:rPr>
          <w:color w:val="000000"/>
        </w:rPr>
        <w:t>through the acceptable use agreements</w:t>
      </w:r>
    </w:p>
    <w:p w14:paraId="4FE6880B" w14:textId="77777777" w:rsidR="00BD6E25" w:rsidRDefault="00000000">
      <w:pPr>
        <w:numPr>
          <w:ilvl w:val="0"/>
          <w:numId w:val="2"/>
        </w:numPr>
        <w:pBdr>
          <w:top w:val="nil"/>
          <w:left w:val="nil"/>
          <w:bottom w:val="nil"/>
          <w:right w:val="nil"/>
          <w:between w:val="nil"/>
        </w:pBdr>
        <w:spacing w:after="0" w:line="264" w:lineRule="auto"/>
        <w:rPr>
          <w:color w:val="000000"/>
        </w:rPr>
      </w:pPr>
      <w:r>
        <w:rPr>
          <w:color w:val="000000"/>
        </w:rPr>
        <w:t>in regular updates throughout the year</w:t>
      </w:r>
    </w:p>
    <w:p w14:paraId="4FE6880C" w14:textId="77777777" w:rsidR="00BD6E25" w:rsidRDefault="00000000">
      <w:r>
        <w:t>Those with specific responsibilities for filtering and monitoring receive enhanced training to help them understand filtering and monitoring systems and their implementation and review.</w:t>
      </w:r>
    </w:p>
    <w:p w14:paraId="4FE6880D" w14:textId="77777777" w:rsidR="00BD6E25" w:rsidRDefault="00000000">
      <w:r>
        <w:t>Learners are made aware of the expectations of them:</w:t>
      </w:r>
    </w:p>
    <w:p w14:paraId="4FE6880E" w14:textId="77777777" w:rsidR="00BD6E25" w:rsidRDefault="00000000">
      <w:pPr>
        <w:numPr>
          <w:ilvl w:val="0"/>
          <w:numId w:val="18"/>
        </w:numPr>
        <w:pBdr>
          <w:top w:val="nil"/>
          <w:left w:val="nil"/>
          <w:bottom w:val="nil"/>
          <w:right w:val="nil"/>
          <w:between w:val="nil"/>
        </w:pBdr>
        <w:spacing w:after="0" w:line="264" w:lineRule="auto"/>
        <w:rPr>
          <w:color w:val="000000"/>
        </w:rPr>
      </w:pPr>
      <w:r>
        <w:rPr>
          <w:color w:val="000000"/>
        </w:rPr>
        <w:t xml:space="preserve">in lessons </w:t>
      </w:r>
    </w:p>
    <w:p w14:paraId="4FE6880F" w14:textId="77777777" w:rsidR="00BD6E25" w:rsidRDefault="00000000">
      <w:pPr>
        <w:numPr>
          <w:ilvl w:val="0"/>
          <w:numId w:val="18"/>
        </w:numPr>
        <w:pBdr>
          <w:top w:val="nil"/>
          <w:left w:val="nil"/>
          <w:bottom w:val="nil"/>
          <w:right w:val="nil"/>
          <w:between w:val="nil"/>
        </w:pBdr>
        <w:spacing w:after="200" w:line="264" w:lineRule="auto"/>
        <w:rPr>
          <w:color w:val="000000"/>
        </w:rPr>
      </w:pPr>
      <w:r>
        <w:rPr>
          <w:color w:val="000000"/>
        </w:rPr>
        <w:t xml:space="preserve">through the acceptable use agreements </w:t>
      </w:r>
    </w:p>
    <w:p w14:paraId="4FE68810" w14:textId="77777777" w:rsidR="00BD6E25" w:rsidRDefault="00000000">
      <w:r>
        <w:t>Parents are informed of the school’s filtering policy through the acceptable use agreement and through online safety awareness sessions/newsletter etc.</w:t>
      </w:r>
    </w:p>
    <w:p w14:paraId="4FE68811" w14:textId="77777777" w:rsidR="00BD6E25" w:rsidRDefault="00000000">
      <w:pPr>
        <w:pStyle w:val="Heading2"/>
      </w:pPr>
      <w:bookmarkStart w:id="19" w:name="_heading=h.3j2qqm3" w:colFirst="0" w:colLast="0"/>
      <w:bookmarkEnd w:id="19"/>
      <w:r>
        <w:t xml:space="preserve">Technical Security </w:t>
      </w:r>
    </w:p>
    <w:p w14:paraId="4FE68812" w14:textId="77777777" w:rsidR="00BD6E25" w:rsidRDefault="00000000">
      <w:pPr>
        <w:spacing w:after="0"/>
        <w:rPr>
          <w:color w:val="003EA4"/>
        </w:rPr>
      </w:pPr>
      <w:r>
        <w:rPr>
          <w:color w:val="000000"/>
        </w:rPr>
        <w:t xml:space="preserve">The </w:t>
      </w:r>
      <w:r>
        <w:t xml:space="preserve">school technical systems will be managed in ways that ensure that the school meets recommended technical requirements </w:t>
      </w:r>
    </w:p>
    <w:p w14:paraId="4FE68813" w14:textId="77777777" w:rsidR="00BD6E25" w:rsidRDefault="00000000">
      <w:pPr>
        <w:numPr>
          <w:ilvl w:val="0"/>
          <w:numId w:val="29"/>
        </w:numPr>
        <w:pBdr>
          <w:top w:val="nil"/>
          <w:left w:val="nil"/>
          <w:bottom w:val="nil"/>
          <w:right w:val="nil"/>
          <w:between w:val="nil"/>
        </w:pBdr>
        <w:spacing w:after="0"/>
        <w:rPr>
          <w:color w:val="000000"/>
        </w:rPr>
      </w:pPr>
      <w:r>
        <w:rPr>
          <w:color w:val="000000"/>
        </w:rPr>
        <w:t>responsibility for technical security resides with SLT who may delegate activities to identified roles.</w:t>
      </w:r>
    </w:p>
    <w:p w14:paraId="4FE68814" w14:textId="77777777" w:rsidR="00BD6E25" w:rsidRDefault="00000000">
      <w:pPr>
        <w:numPr>
          <w:ilvl w:val="0"/>
          <w:numId w:val="29"/>
        </w:numPr>
        <w:pBdr>
          <w:top w:val="nil"/>
          <w:left w:val="nil"/>
          <w:bottom w:val="nil"/>
          <w:right w:val="nil"/>
          <w:between w:val="nil"/>
        </w:pBdr>
        <w:spacing w:after="0"/>
        <w:rPr>
          <w:color w:val="000000"/>
        </w:rPr>
      </w:pPr>
      <w:r>
        <w:rPr>
          <w:color w:val="000000"/>
        </w:rPr>
        <w:t xml:space="preserve">all users have clearly defined access rights to school technical systems and devices. Details of the access rights available to groups of users will be recorded by the IT service provider and will be reviewed, at least annually, by the SLT/Online Safety Group </w:t>
      </w:r>
    </w:p>
    <w:p w14:paraId="4FE68815" w14:textId="77777777" w:rsidR="00BD6E25" w:rsidRDefault="00000000">
      <w:pPr>
        <w:numPr>
          <w:ilvl w:val="0"/>
          <w:numId w:val="29"/>
        </w:numPr>
        <w:pBdr>
          <w:top w:val="nil"/>
          <w:left w:val="nil"/>
          <w:bottom w:val="nil"/>
          <w:right w:val="nil"/>
          <w:between w:val="nil"/>
        </w:pBdr>
        <w:spacing w:after="0"/>
        <w:rPr>
          <w:color w:val="000000"/>
        </w:rPr>
      </w:pPr>
      <w:r>
        <w:rPr>
          <w:color w:val="000000"/>
        </w:rPr>
        <w:t>password policy and procedures are implemented. (consistent with guidance from the National Cyber Security Centre)</w:t>
      </w:r>
    </w:p>
    <w:p w14:paraId="4FE68816" w14:textId="77777777" w:rsidR="00BD6E25" w:rsidRDefault="00000000">
      <w:pPr>
        <w:numPr>
          <w:ilvl w:val="0"/>
          <w:numId w:val="29"/>
        </w:numPr>
        <w:pBdr>
          <w:top w:val="nil"/>
          <w:left w:val="nil"/>
          <w:bottom w:val="nil"/>
          <w:right w:val="nil"/>
          <w:between w:val="nil"/>
        </w:pBdr>
        <w:spacing w:after="0"/>
        <w:rPr>
          <w:color w:val="000000"/>
        </w:rPr>
      </w:pPr>
      <w:r>
        <w:rPr>
          <w:color w:val="000000"/>
        </w:rPr>
        <w:t xml:space="preserve">the security of their username and password and must not allow other users to access the systems using their log on details. </w:t>
      </w:r>
    </w:p>
    <w:p w14:paraId="4FE68817" w14:textId="77777777" w:rsidR="00BD6E25" w:rsidRDefault="00000000">
      <w:pPr>
        <w:numPr>
          <w:ilvl w:val="0"/>
          <w:numId w:val="29"/>
        </w:numPr>
        <w:pBdr>
          <w:top w:val="nil"/>
          <w:left w:val="nil"/>
          <w:bottom w:val="nil"/>
          <w:right w:val="nil"/>
          <w:between w:val="nil"/>
        </w:pBdr>
        <w:spacing w:after="0"/>
        <w:rPr>
          <w:color w:val="000000"/>
        </w:rPr>
      </w:pPr>
      <w:r>
        <w:rPr>
          <w:color w:val="000000"/>
        </w:rPr>
        <w:lastRenderedPageBreak/>
        <w:t xml:space="preserve">all users have responsibility for the security of their username and password and must not allow other users to access the systems using their log on details. </w:t>
      </w:r>
    </w:p>
    <w:p w14:paraId="4FE68818" w14:textId="77777777" w:rsidR="00BD6E25" w:rsidRDefault="00000000">
      <w:pPr>
        <w:numPr>
          <w:ilvl w:val="0"/>
          <w:numId w:val="29"/>
        </w:numPr>
        <w:pBdr>
          <w:top w:val="nil"/>
          <w:left w:val="nil"/>
          <w:bottom w:val="nil"/>
          <w:right w:val="nil"/>
          <w:between w:val="nil"/>
        </w:pBdr>
        <w:spacing w:after="0"/>
        <w:rPr>
          <w:color w:val="1762AB"/>
        </w:rPr>
      </w:pPr>
      <w:r>
        <w:rPr>
          <w:color w:val="000000"/>
        </w:rPr>
        <w:t>all school networks and system will be protected by secure passwords. Passwords must not be shared with anyone</w:t>
      </w:r>
    </w:p>
    <w:p w14:paraId="4FE68819" w14:textId="77777777" w:rsidR="00BD6E25" w:rsidRDefault="00000000">
      <w:pPr>
        <w:numPr>
          <w:ilvl w:val="0"/>
          <w:numId w:val="29"/>
        </w:numPr>
        <w:pBdr>
          <w:top w:val="nil"/>
          <w:left w:val="nil"/>
          <w:bottom w:val="nil"/>
          <w:right w:val="nil"/>
          <w:between w:val="nil"/>
        </w:pBdr>
        <w:spacing w:after="0"/>
        <w:rPr>
          <w:color w:val="1762AB"/>
        </w:rPr>
      </w:pPr>
      <w:r>
        <w:rPr>
          <w:color w:val="000000"/>
        </w:rPr>
        <w:t xml:space="preserve">the administrator passwords for school systems are kept in a secure place, e.g. school safe. </w:t>
      </w:r>
    </w:p>
    <w:p w14:paraId="4FE6881A" w14:textId="77777777" w:rsidR="00BD6E25" w:rsidRDefault="00000000">
      <w:pPr>
        <w:numPr>
          <w:ilvl w:val="0"/>
          <w:numId w:val="29"/>
        </w:numPr>
        <w:pBdr>
          <w:top w:val="nil"/>
          <w:left w:val="nil"/>
          <w:bottom w:val="nil"/>
          <w:right w:val="nil"/>
          <w:between w:val="nil"/>
        </w:pBdr>
        <w:spacing w:after="0"/>
        <w:rPr>
          <w:i/>
          <w:color w:val="1762AB"/>
        </w:rPr>
      </w:pPr>
      <w:r>
        <w:rPr>
          <w:color w:val="000000"/>
        </w:rPr>
        <w:t>there is a risk-based approach to the allocation of learner usernames and passwords.</w:t>
      </w:r>
      <w:r>
        <w:rPr>
          <w:color w:val="003EA4"/>
        </w:rPr>
        <w:t xml:space="preserve"> </w:t>
      </w:r>
    </w:p>
    <w:p w14:paraId="4FE6881B" w14:textId="77777777" w:rsidR="00BD6E25" w:rsidRDefault="00000000">
      <w:pPr>
        <w:numPr>
          <w:ilvl w:val="0"/>
          <w:numId w:val="29"/>
        </w:numPr>
        <w:pBdr>
          <w:top w:val="nil"/>
          <w:left w:val="nil"/>
          <w:bottom w:val="nil"/>
          <w:right w:val="nil"/>
          <w:between w:val="nil"/>
        </w:pBdr>
        <w:spacing w:after="0"/>
        <w:rPr>
          <w:color w:val="000000"/>
        </w:rPr>
      </w:pPr>
      <w:r>
        <w:rPr>
          <w:color w:val="000000"/>
        </w:rPr>
        <w:t>there will be regular reviews and audits of the safety and security of school technical systems</w:t>
      </w:r>
    </w:p>
    <w:p w14:paraId="4FE6881C" w14:textId="77777777" w:rsidR="00BD6E25" w:rsidRDefault="00000000">
      <w:pPr>
        <w:numPr>
          <w:ilvl w:val="0"/>
          <w:numId w:val="29"/>
        </w:numPr>
        <w:pBdr>
          <w:top w:val="nil"/>
          <w:left w:val="nil"/>
          <w:bottom w:val="nil"/>
          <w:right w:val="nil"/>
          <w:between w:val="nil"/>
        </w:pBdr>
        <w:spacing w:after="0"/>
        <w:rPr>
          <w:color w:val="000000"/>
        </w:rPr>
      </w:pPr>
      <w:r>
        <w:rPr>
          <w:color w:val="000000"/>
        </w:rPr>
        <w:t>servers, wireless systems and cabling are securely located and physical access restricted</w:t>
      </w:r>
    </w:p>
    <w:p w14:paraId="4FE6881D" w14:textId="77777777" w:rsidR="00BD6E25" w:rsidRDefault="00000000">
      <w:pPr>
        <w:numPr>
          <w:ilvl w:val="0"/>
          <w:numId w:val="29"/>
        </w:numPr>
        <w:pBdr>
          <w:top w:val="nil"/>
          <w:left w:val="nil"/>
          <w:bottom w:val="nil"/>
          <w:right w:val="nil"/>
          <w:between w:val="nil"/>
        </w:pBdr>
        <w:spacing w:after="0"/>
        <w:rPr>
          <w:color w:val="000000"/>
        </w:rPr>
      </w:pPr>
      <w:r>
        <w:rPr>
          <w:color w:val="000000"/>
        </w:rPr>
        <w:t xml:space="preserve">appropriate security measures are in </w:t>
      </w:r>
      <w:r>
        <w:rPr>
          <w:color w:val="1762AB"/>
        </w:rPr>
        <w:t xml:space="preserve">place </w:t>
      </w:r>
      <w:r>
        <w:rPr>
          <w:color w:val="000000"/>
        </w:rPr>
        <w:t>to protect the servers, firewalls, routers, wireless systems and devices from accidental or malicious attempts which might threaten the security of the school systems and data. These are tested regularly. The school infrastructure and individual workstations are protected by up-to-date endpoint software.</w:t>
      </w:r>
    </w:p>
    <w:p w14:paraId="4FE6881E" w14:textId="77777777" w:rsidR="00BD6E25" w:rsidRDefault="00000000">
      <w:pPr>
        <w:numPr>
          <w:ilvl w:val="0"/>
          <w:numId w:val="29"/>
        </w:numPr>
        <w:pBdr>
          <w:top w:val="nil"/>
          <w:left w:val="nil"/>
          <w:bottom w:val="nil"/>
          <w:right w:val="nil"/>
          <w:between w:val="nil"/>
        </w:pBdr>
        <w:spacing w:after="0"/>
        <w:rPr>
          <w:color w:val="1762AB"/>
        </w:rPr>
      </w:pPr>
      <w:r>
        <w:rPr>
          <w:color w:val="000000"/>
        </w:rPr>
        <w:t xml:space="preserve">there are rigorous and verified back-up routines, including the keeping of network-separated (air-gapped) copies off-site or in the cloud, </w:t>
      </w:r>
    </w:p>
    <w:p w14:paraId="4FE6881F" w14:textId="03870A10" w:rsidR="00BD6E25" w:rsidRDefault="00B52413">
      <w:pPr>
        <w:numPr>
          <w:ilvl w:val="0"/>
          <w:numId w:val="29"/>
        </w:numPr>
        <w:pBdr>
          <w:top w:val="nil"/>
          <w:left w:val="nil"/>
          <w:bottom w:val="nil"/>
          <w:right w:val="nil"/>
          <w:between w:val="nil"/>
        </w:pBdr>
        <w:spacing w:after="0"/>
        <w:rPr>
          <w:rFonts w:ascii="Calibri" w:eastAsia="Calibri" w:hAnsi="Calibri" w:cs="Calibri"/>
          <w:color w:val="000000"/>
        </w:rPr>
      </w:pPr>
      <w:r>
        <w:rPr>
          <w:color w:val="1762AB"/>
        </w:rPr>
        <w:t xml:space="preserve">GHS </w:t>
      </w:r>
      <w:r w:rsidR="00000000">
        <w:rPr>
          <w:color w:val="466DB0"/>
        </w:rPr>
        <w:t>i</w:t>
      </w:r>
      <w:r w:rsidR="00000000">
        <w:rPr>
          <w:color w:val="000000"/>
        </w:rPr>
        <w:t>s responsible for ensuring that all software purchased by and used by the school is adequately licenced and that the latest software updates (patches) are applied.</w:t>
      </w:r>
    </w:p>
    <w:p w14:paraId="4FE68820" w14:textId="77777777" w:rsidR="00BD6E25" w:rsidRDefault="00000000">
      <w:pPr>
        <w:numPr>
          <w:ilvl w:val="0"/>
          <w:numId w:val="29"/>
        </w:numPr>
        <w:pBdr>
          <w:top w:val="nil"/>
          <w:left w:val="nil"/>
          <w:bottom w:val="nil"/>
          <w:right w:val="nil"/>
          <w:between w:val="nil"/>
        </w:pBdr>
        <w:spacing w:after="0"/>
      </w:pPr>
      <w:r>
        <w:rPr>
          <w:color w:val="000000"/>
        </w:rPr>
        <w:t xml:space="preserve">an appropriate system is in place for users to report any actual/potential technical incident/security breach to the relevant person, as agreed) </w:t>
      </w:r>
    </w:p>
    <w:p w14:paraId="4FE68821" w14:textId="77777777" w:rsidR="00BD6E25" w:rsidRDefault="00000000">
      <w:pPr>
        <w:numPr>
          <w:ilvl w:val="0"/>
          <w:numId w:val="29"/>
        </w:numPr>
        <w:pBdr>
          <w:top w:val="nil"/>
          <w:left w:val="nil"/>
          <w:bottom w:val="nil"/>
          <w:right w:val="nil"/>
          <w:between w:val="nil"/>
        </w:pBdr>
        <w:spacing w:after="0"/>
        <w:rPr>
          <w:color w:val="244061"/>
        </w:rPr>
      </w:pPr>
      <w:r>
        <w:rPr>
          <w:color w:val="000000"/>
        </w:rPr>
        <w:t>use of school devices out of school and by family members is regulated by an acceptable use statement that a user consents to when the device is allocated to them</w:t>
      </w:r>
    </w:p>
    <w:p w14:paraId="4FE68822" w14:textId="77777777" w:rsidR="00BD6E25" w:rsidRDefault="00000000">
      <w:pPr>
        <w:numPr>
          <w:ilvl w:val="0"/>
          <w:numId w:val="29"/>
        </w:numPr>
        <w:pBdr>
          <w:top w:val="nil"/>
          <w:left w:val="nil"/>
          <w:bottom w:val="nil"/>
          <w:right w:val="nil"/>
          <w:between w:val="nil"/>
        </w:pBdr>
        <w:spacing w:after="0"/>
        <w:rPr>
          <w:color w:val="244061"/>
        </w:rPr>
      </w:pPr>
      <w:r>
        <w:rPr>
          <w:color w:val="000000"/>
        </w:rPr>
        <w:t>personal use of any device on the school network is regulated by acceptable use statements that a user consents to when using the network</w:t>
      </w:r>
    </w:p>
    <w:p w14:paraId="4FE68823" w14:textId="77777777" w:rsidR="00BD6E25" w:rsidRDefault="00000000">
      <w:pPr>
        <w:numPr>
          <w:ilvl w:val="0"/>
          <w:numId w:val="29"/>
        </w:numPr>
        <w:pBdr>
          <w:top w:val="nil"/>
          <w:left w:val="nil"/>
          <w:bottom w:val="nil"/>
          <w:right w:val="nil"/>
          <w:between w:val="nil"/>
        </w:pBdr>
        <w:spacing w:after="0"/>
      </w:pPr>
      <w:r>
        <w:rPr>
          <w:color w:val="000000"/>
        </w:rPr>
        <w:t>staff members are not permitted to install software on a school-owned devices without the consent of the SLT/IT service provider</w:t>
      </w:r>
    </w:p>
    <w:p w14:paraId="4FE68824" w14:textId="77777777" w:rsidR="00BD6E25" w:rsidRDefault="00000000">
      <w:pPr>
        <w:numPr>
          <w:ilvl w:val="0"/>
          <w:numId w:val="29"/>
        </w:numPr>
        <w:pBdr>
          <w:top w:val="nil"/>
          <w:left w:val="nil"/>
          <w:bottom w:val="nil"/>
          <w:right w:val="nil"/>
          <w:between w:val="nil"/>
        </w:pBdr>
        <w:spacing w:after="0"/>
      </w:pPr>
      <w:r>
        <w:rPr>
          <w:color w:val="000000"/>
        </w:rPr>
        <w:t>removable media is not permitted unless approved by the SLT/IT service provider</w:t>
      </w:r>
    </w:p>
    <w:p w14:paraId="4FE68825" w14:textId="77777777" w:rsidR="00BD6E25" w:rsidRDefault="00000000">
      <w:pPr>
        <w:numPr>
          <w:ilvl w:val="0"/>
          <w:numId w:val="29"/>
        </w:numPr>
        <w:pBdr>
          <w:top w:val="nil"/>
          <w:left w:val="nil"/>
          <w:bottom w:val="nil"/>
          <w:right w:val="nil"/>
          <w:between w:val="nil"/>
        </w:pBdr>
        <w:spacing w:after="0"/>
        <w:rPr>
          <w:color w:val="244061"/>
        </w:rPr>
      </w:pPr>
      <w:r>
        <w:rPr>
          <w:color w:val="000000"/>
        </w:rPr>
        <w:t>systems are in place to control and protect personal data and data is encrypted at rest and in transit</w:t>
      </w:r>
      <w:r>
        <w:rPr>
          <w:color w:val="003EA4"/>
        </w:rPr>
        <w:t>.</w:t>
      </w:r>
      <w:r>
        <w:rPr>
          <w:b/>
          <w:color w:val="003EA4"/>
        </w:rPr>
        <w:t xml:space="preserve"> </w:t>
      </w:r>
    </w:p>
    <w:p w14:paraId="4FE68826" w14:textId="77777777" w:rsidR="00BD6E25" w:rsidRDefault="00000000">
      <w:pPr>
        <w:numPr>
          <w:ilvl w:val="0"/>
          <w:numId w:val="29"/>
        </w:numPr>
        <w:pBdr>
          <w:top w:val="nil"/>
          <w:left w:val="nil"/>
          <w:bottom w:val="nil"/>
          <w:right w:val="nil"/>
          <w:between w:val="nil"/>
        </w:pBdr>
        <w:rPr>
          <w:color w:val="244061"/>
        </w:rPr>
      </w:pPr>
      <w:r>
        <w:rPr>
          <w:color w:val="000000"/>
        </w:rPr>
        <w:t>guest users are provided with appropriate access to school systems based on an identified risk profile.</w:t>
      </w:r>
    </w:p>
    <w:p w14:paraId="4FE68827" w14:textId="77777777" w:rsidR="00BD6E25" w:rsidRDefault="00000000">
      <w:pPr>
        <w:pStyle w:val="Heading2"/>
      </w:pPr>
      <w:bookmarkStart w:id="20" w:name="_heading=h.1y810tw" w:colFirst="0" w:colLast="0"/>
      <w:bookmarkEnd w:id="20"/>
      <w:r>
        <w:t xml:space="preserve">Mobile technologies </w:t>
      </w:r>
    </w:p>
    <w:p w14:paraId="4FE68828" w14:textId="77777777" w:rsidR="00BD6E25" w:rsidRDefault="00000000">
      <w:pPr>
        <w:pBdr>
          <w:top w:val="nil"/>
          <w:left w:val="nil"/>
          <w:bottom w:val="nil"/>
          <w:right w:val="nil"/>
          <w:between w:val="nil"/>
        </w:pBdr>
        <w:spacing w:after="0" w:line="240" w:lineRule="auto"/>
        <w:rPr>
          <w:color w:val="000000"/>
        </w:rPr>
      </w:pPr>
      <w:r>
        <w:rPr>
          <w:color w:val="000000"/>
        </w:rPr>
        <w:t>The school acceptable use agreements for staff, learners, parents, and carers outline the expectations around the use of mobile technologies.</w:t>
      </w:r>
    </w:p>
    <w:p w14:paraId="4FE68829" w14:textId="77777777" w:rsidR="00BD6E25" w:rsidRDefault="00BD6E25">
      <w:pPr>
        <w:pBdr>
          <w:top w:val="nil"/>
          <w:left w:val="nil"/>
          <w:bottom w:val="nil"/>
          <w:right w:val="nil"/>
          <w:between w:val="nil"/>
        </w:pBdr>
        <w:spacing w:after="0" w:line="240" w:lineRule="auto"/>
        <w:rPr>
          <w:color w:val="000000"/>
        </w:rPr>
      </w:pPr>
    </w:p>
    <w:p w14:paraId="4FE6882A" w14:textId="77777777" w:rsidR="00BD6E25" w:rsidRDefault="00000000">
      <w:pPr>
        <w:spacing w:after="0" w:line="240" w:lineRule="auto"/>
        <w:jc w:val="left"/>
        <w:rPr>
          <w:color w:val="4F81BD"/>
        </w:rPr>
      </w:pPr>
      <w:r>
        <w:rPr>
          <w:color w:val="000000"/>
        </w:rPr>
        <w:t>The school allows:</w:t>
      </w:r>
    </w:p>
    <w:p w14:paraId="4FE6882B" w14:textId="77777777" w:rsidR="00BD6E25" w:rsidRDefault="00BD6E25">
      <w:pPr>
        <w:spacing w:after="0" w:line="240" w:lineRule="auto"/>
        <w:jc w:val="left"/>
        <w:rPr>
          <w:color w:val="4F81BD"/>
        </w:rPr>
      </w:pPr>
    </w:p>
    <w:tbl>
      <w:tblPr>
        <w:tblStyle w:val="a3"/>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1560"/>
        <w:gridCol w:w="1559"/>
        <w:gridCol w:w="1446"/>
        <w:gridCol w:w="1106"/>
        <w:gridCol w:w="1134"/>
        <w:gridCol w:w="1275"/>
      </w:tblGrid>
      <w:tr w:rsidR="00BD6E25" w14:paraId="4FE6882F" w14:textId="77777777">
        <w:trPr>
          <w:jc w:val="center"/>
        </w:trPr>
        <w:tc>
          <w:tcPr>
            <w:tcW w:w="1701" w:type="dxa"/>
          </w:tcPr>
          <w:p w14:paraId="4FE6882C" w14:textId="77777777" w:rsidR="00BD6E25" w:rsidRDefault="00BD6E25">
            <w:pPr>
              <w:jc w:val="center"/>
            </w:pPr>
          </w:p>
        </w:tc>
        <w:tc>
          <w:tcPr>
            <w:tcW w:w="4565" w:type="dxa"/>
            <w:gridSpan w:val="3"/>
          </w:tcPr>
          <w:p w14:paraId="4FE6882D" w14:textId="77777777" w:rsidR="00BD6E25" w:rsidRDefault="00000000">
            <w:pPr>
              <w:jc w:val="center"/>
              <w:rPr>
                <w:b/>
              </w:rPr>
            </w:pPr>
            <w:r>
              <w:rPr>
                <w:b/>
              </w:rPr>
              <w:t>School devices</w:t>
            </w:r>
          </w:p>
        </w:tc>
        <w:tc>
          <w:tcPr>
            <w:tcW w:w="3515" w:type="dxa"/>
            <w:gridSpan w:val="3"/>
          </w:tcPr>
          <w:p w14:paraId="4FE6882E" w14:textId="77777777" w:rsidR="00BD6E25" w:rsidRDefault="00000000">
            <w:pPr>
              <w:jc w:val="center"/>
              <w:rPr>
                <w:b/>
              </w:rPr>
            </w:pPr>
            <w:r>
              <w:rPr>
                <w:b/>
              </w:rPr>
              <w:t>Personal devices</w:t>
            </w:r>
          </w:p>
        </w:tc>
      </w:tr>
      <w:tr w:rsidR="00BD6E25" w14:paraId="4FE68837" w14:textId="77777777">
        <w:trPr>
          <w:trHeight w:val="1377"/>
          <w:jc w:val="center"/>
        </w:trPr>
        <w:tc>
          <w:tcPr>
            <w:tcW w:w="1701" w:type="dxa"/>
          </w:tcPr>
          <w:p w14:paraId="4FE68830" w14:textId="77777777" w:rsidR="00BD6E25" w:rsidRDefault="00BD6E25">
            <w:pPr>
              <w:spacing w:after="0"/>
              <w:jc w:val="center"/>
            </w:pPr>
          </w:p>
        </w:tc>
        <w:tc>
          <w:tcPr>
            <w:tcW w:w="1560" w:type="dxa"/>
            <w:shd w:val="clear" w:color="auto" w:fill="DBE5F1"/>
            <w:vAlign w:val="center"/>
          </w:tcPr>
          <w:p w14:paraId="4FE68831" w14:textId="77777777" w:rsidR="00BD6E25" w:rsidRDefault="00000000">
            <w:pPr>
              <w:spacing w:after="0"/>
              <w:jc w:val="center"/>
            </w:pPr>
            <w:r>
              <w:t>School owned for individual use</w:t>
            </w:r>
          </w:p>
        </w:tc>
        <w:tc>
          <w:tcPr>
            <w:tcW w:w="1559" w:type="dxa"/>
            <w:shd w:val="clear" w:color="auto" w:fill="DBE5F1"/>
            <w:vAlign w:val="center"/>
          </w:tcPr>
          <w:p w14:paraId="4FE68832" w14:textId="77777777" w:rsidR="00BD6E25" w:rsidRDefault="00000000">
            <w:pPr>
              <w:spacing w:after="0"/>
              <w:jc w:val="center"/>
            </w:pPr>
            <w:r>
              <w:t>School owned for multiple users</w:t>
            </w:r>
          </w:p>
        </w:tc>
        <w:tc>
          <w:tcPr>
            <w:tcW w:w="1446" w:type="dxa"/>
            <w:shd w:val="clear" w:color="auto" w:fill="DBE5F1"/>
            <w:vAlign w:val="center"/>
          </w:tcPr>
          <w:p w14:paraId="4FE68833" w14:textId="77777777" w:rsidR="00BD6E25" w:rsidRDefault="00000000">
            <w:pPr>
              <w:spacing w:after="0"/>
              <w:jc w:val="center"/>
            </w:pPr>
            <w:r>
              <w:t>Authorised device</w:t>
            </w:r>
            <w:r>
              <w:rPr>
                <w:rFonts w:ascii="Open Sans Light" w:eastAsia="Open Sans Light" w:hAnsi="Open Sans Light" w:cs="Open Sans Light"/>
                <w:b/>
                <w:color w:val="494949"/>
                <w:vertAlign w:val="superscript"/>
              </w:rPr>
              <w:footnoteReference w:id="1"/>
            </w:r>
          </w:p>
        </w:tc>
        <w:tc>
          <w:tcPr>
            <w:tcW w:w="1106" w:type="dxa"/>
            <w:shd w:val="clear" w:color="auto" w:fill="DBE5F1"/>
            <w:vAlign w:val="center"/>
          </w:tcPr>
          <w:p w14:paraId="4FE68834" w14:textId="77777777" w:rsidR="00BD6E25" w:rsidRDefault="00000000">
            <w:pPr>
              <w:spacing w:after="0"/>
              <w:jc w:val="center"/>
            </w:pPr>
            <w:r>
              <w:t>Student owned</w:t>
            </w:r>
          </w:p>
        </w:tc>
        <w:tc>
          <w:tcPr>
            <w:tcW w:w="1134" w:type="dxa"/>
            <w:shd w:val="clear" w:color="auto" w:fill="DBE5F1"/>
            <w:vAlign w:val="center"/>
          </w:tcPr>
          <w:p w14:paraId="4FE68835" w14:textId="77777777" w:rsidR="00BD6E25" w:rsidRDefault="00000000">
            <w:pPr>
              <w:spacing w:after="0"/>
              <w:jc w:val="center"/>
            </w:pPr>
            <w:r>
              <w:t>Staff owned</w:t>
            </w:r>
          </w:p>
        </w:tc>
        <w:tc>
          <w:tcPr>
            <w:tcW w:w="1275" w:type="dxa"/>
            <w:shd w:val="clear" w:color="auto" w:fill="DBE5F1"/>
            <w:vAlign w:val="center"/>
          </w:tcPr>
          <w:p w14:paraId="4FE68836" w14:textId="77777777" w:rsidR="00BD6E25" w:rsidRDefault="00000000">
            <w:pPr>
              <w:spacing w:after="0"/>
              <w:jc w:val="center"/>
            </w:pPr>
            <w:r>
              <w:t>Visitor owned</w:t>
            </w:r>
          </w:p>
        </w:tc>
      </w:tr>
      <w:tr w:rsidR="00BD6E25" w14:paraId="4FE6883F" w14:textId="77777777">
        <w:trPr>
          <w:jc w:val="center"/>
        </w:trPr>
        <w:tc>
          <w:tcPr>
            <w:tcW w:w="1701" w:type="dxa"/>
            <w:shd w:val="clear" w:color="auto" w:fill="DBE5F1"/>
            <w:vAlign w:val="center"/>
          </w:tcPr>
          <w:p w14:paraId="4FE68838" w14:textId="77777777" w:rsidR="00BD6E25" w:rsidRDefault="00000000">
            <w:pPr>
              <w:spacing w:after="0"/>
              <w:jc w:val="center"/>
            </w:pPr>
            <w:r>
              <w:t>Allowed in school</w:t>
            </w:r>
          </w:p>
        </w:tc>
        <w:tc>
          <w:tcPr>
            <w:tcW w:w="1560" w:type="dxa"/>
            <w:vAlign w:val="center"/>
          </w:tcPr>
          <w:p w14:paraId="4FE68839" w14:textId="77777777" w:rsidR="00BD6E25" w:rsidRDefault="00000000">
            <w:pPr>
              <w:spacing w:after="0"/>
              <w:jc w:val="center"/>
              <w:rPr>
                <w:b/>
              </w:rPr>
            </w:pPr>
            <w:r>
              <w:rPr>
                <w:b/>
              </w:rPr>
              <w:t>Yes</w:t>
            </w:r>
          </w:p>
        </w:tc>
        <w:tc>
          <w:tcPr>
            <w:tcW w:w="1559" w:type="dxa"/>
            <w:vAlign w:val="center"/>
          </w:tcPr>
          <w:p w14:paraId="4FE6883A" w14:textId="77777777" w:rsidR="00BD6E25" w:rsidRDefault="00000000">
            <w:pPr>
              <w:spacing w:after="0"/>
              <w:jc w:val="center"/>
              <w:rPr>
                <w:b/>
              </w:rPr>
            </w:pPr>
            <w:r>
              <w:rPr>
                <w:b/>
              </w:rPr>
              <w:t>Yes</w:t>
            </w:r>
          </w:p>
        </w:tc>
        <w:tc>
          <w:tcPr>
            <w:tcW w:w="1446" w:type="dxa"/>
            <w:vAlign w:val="center"/>
          </w:tcPr>
          <w:p w14:paraId="4FE6883B" w14:textId="77777777" w:rsidR="00BD6E25" w:rsidRDefault="00000000">
            <w:pPr>
              <w:spacing w:after="0"/>
              <w:jc w:val="center"/>
              <w:rPr>
                <w:b/>
              </w:rPr>
            </w:pPr>
            <w:r>
              <w:rPr>
                <w:b/>
              </w:rPr>
              <w:t>Yes</w:t>
            </w:r>
          </w:p>
        </w:tc>
        <w:tc>
          <w:tcPr>
            <w:tcW w:w="1106" w:type="dxa"/>
            <w:vAlign w:val="center"/>
          </w:tcPr>
          <w:p w14:paraId="4FE6883C" w14:textId="77777777" w:rsidR="00BD6E25" w:rsidRDefault="00000000">
            <w:pPr>
              <w:spacing w:after="0"/>
              <w:jc w:val="center"/>
            </w:pPr>
            <w:r>
              <w:t>No</w:t>
            </w:r>
          </w:p>
        </w:tc>
        <w:tc>
          <w:tcPr>
            <w:tcW w:w="1134" w:type="dxa"/>
            <w:vAlign w:val="center"/>
          </w:tcPr>
          <w:p w14:paraId="4FE6883D" w14:textId="77777777" w:rsidR="00BD6E25" w:rsidRDefault="00000000">
            <w:pPr>
              <w:spacing w:after="0"/>
              <w:jc w:val="center"/>
            </w:pPr>
            <w:r>
              <w:t>Yes</w:t>
            </w:r>
          </w:p>
        </w:tc>
        <w:tc>
          <w:tcPr>
            <w:tcW w:w="1275" w:type="dxa"/>
            <w:vAlign w:val="center"/>
          </w:tcPr>
          <w:p w14:paraId="4FE6883E" w14:textId="77777777" w:rsidR="00BD6E25" w:rsidRDefault="00000000">
            <w:pPr>
              <w:spacing w:after="0"/>
              <w:jc w:val="center"/>
            </w:pPr>
            <w:r>
              <w:t>Yes</w:t>
            </w:r>
          </w:p>
        </w:tc>
      </w:tr>
      <w:tr w:rsidR="00BD6E25" w14:paraId="4FE68847" w14:textId="77777777">
        <w:trPr>
          <w:jc w:val="center"/>
        </w:trPr>
        <w:tc>
          <w:tcPr>
            <w:tcW w:w="1701" w:type="dxa"/>
            <w:shd w:val="clear" w:color="auto" w:fill="DBE5F1"/>
            <w:vAlign w:val="center"/>
          </w:tcPr>
          <w:p w14:paraId="4FE68840" w14:textId="77777777" w:rsidR="00BD6E25" w:rsidRDefault="00000000">
            <w:pPr>
              <w:spacing w:after="0"/>
              <w:jc w:val="center"/>
            </w:pPr>
            <w:r>
              <w:t>Full network access</w:t>
            </w:r>
          </w:p>
        </w:tc>
        <w:tc>
          <w:tcPr>
            <w:tcW w:w="1560" w:type="dxa"/>
            <w:vAlign w:val="center"/>
          </w:tcPr>
          <w:p w14:paraId="4FE68841" w14:textId="77777777" w:rsidR="00BD6E25" w:rsidRDefault="00000000">
            <w:pPr>
              <w:spacing w:after="0"/>
              <w:jc w:val="center"/>
            </w:pPr>
            <w:r>
              <w:t>Yes</w:t>
            </w:r>
          </w:p>
        </w:tc>
        <w:tc>
          <w:tcPr>
            <w:tcW w:w="1559" w:type="dxa"/>
            <w:vAlign w:val="center"/>
          </w:tcPr>
          <w:p w14:paraId="4FE68842" w14:textId="77777777" w:rsidR="00BD6E25" w:rsidRDefault="00000000">
            <w:pPr>
              <w:spacing w:after="0"/>
              <w:jc w:val="center"/>
            </w:pPr>
            <w:r>
              <w:t>Yes</w:t>
            </w:r>
          </w:p>
        </w:tc>
        <w:tc>
          <w:tcPr>
            <w:tcW w:w="1446" w:type="dxa"/>
            <w:vAlign w:val="center"/>
          </w:tcPr>
          <w:p w14:paraId="4FE68843" w14:textId="77777777" w:rsidR="00BD6E25" w:rsidRDefault="00000000">
            <w:pPr>
              <w:spacing w:after="0"/>
              <w:jc w:val="center"/>
            </w:pPr>
            <w:r>
              <w:t>Yes</w:t>
            </w:r>
          </w:p>
        </w:tc>
        <w:tc>
          <w:tcPr>
            <w:tcW w:w="1106" w:type="dxa"/>
            <w:vAlign w:val="center"/>
          </w:tcPr>
          <w:p w14:paraId="4FE68844" w14:textId="77777777" w:rsidR="00BD6E25" w:rsidRDefault="00BD6E25">
            <w:pPr>
              <w:spacing w:after="0"/>
              <w:jc w:val="left"/>
            </w:pPr>
          </w:p>
        </w:tc>
        <w:tc>
          <w:tcPr>
            <w:tcW w:w="1134" w:type="dxa"/>
            <w:vAlign w:val="center"/>
          </w:tcPr>
          <w:p w14:paraId="4FE68845" w14:textId="77777777" w:rsidR="00BD6E25" w:rsidRDefault="00000000">
            <w:pPr>
              <w:spacing w:after="0"/>
              <w:jc w:val="center"/>
            </w:pPr>
            <w:r>
              <w:t>Yes</w:t>
            </w:r>
          </w:p>
        </w:tc>
        <w:tc>
          <w:tcPr>
            <w:tcW w:w="1275" w:type="dxa"/>
            <w:vAlign w:val="center"/>
          </w:tcPr>
          <w:p w14:paraId="4FE68846" w14:textId="77777777" w:rsidR="00BD6E25" w:rsidRDefault="00000000">
            <w:pPr>
              <w:spacing w:after="0"/>
              <w:jc w:val="center"/>
            </w:pPr>
            <w:r>
              <w:t>No</w:t>
            </w:r>
          </w:p>
        </w:tc>
      </w:tr>
      <w:tr w:rsidR="00BD6E25" w14:paraId="4FE6884F" w14:textId="77777777">
        <w:trPr>
          <w:jc w:val="center"/>
        </w:trPr>
        <w:tc>
          <w:tcPr>
            <w:tcW w:w="1701" w:type="dxa"/>
            <w:shd w:val="clear" w:color="auto" w:fill="DBE5F1"/>
          </w:tcPr>
          <w:p w14:paraId="4FE68848" w14:textId="77777777" w:rsidR="00BD6E25" w:rsidRDefault="00000000">
            <w:pPr>
              <w:jc w:val="center"/>
            </w:pPr>
            <w:r>
              <w:t>Internet only</w:t>
            </w:r>
          </w:p>
        </w:tc>
        <w:tc>
          <w:tcPr>
            <w:tcW w:w="1560" w:type="dxa"/>
          </w:tcPr>
          <w:p w14:paraId="4FE68849" w14:textId="77777777" w:rsidR="00BD6E25" w:rsidRDefault="00BD6E25"/>
        </w:tc>
        <w:tc>
          <w:tcPr>
            <w:tcW w:w="1559" w:type="dxa"/>
          </w:tcPr>
          <w:p w14:paraId="4FE6884A" w14:textId="77777777" w:rsidR="00BD6E25" w:rsidRDefault="00BD6E25"/>
        </w:tc>
        <w:tc>
          <w:tcPr>
            <w:tcW w:w="1446" w:type="dxa"/>
          </w:tcPr>
          <w:p w14:paraId="4FE6884B" w14:textId="77777777" w:rsidR="00BD6E25" w:rsidRDefault="00BD6E25"/>
        </w:tc>
        <w:tc>
          <w:tcPr>
            <w:tcW w:w="1106" w:type="dxa"/>
          </w:tcPr>
          <w:p w14:paraId="4FE6884C" w14:textId="77777777" w:rsidR="00BD6E25" w:rsidRDefault="00BD6E25"/>
        </w:tc>
        <w:tc>
          <w:tcPr>
            <w:tcW w:w="1134" w:type="dxa"/>
          </w:tcPr>
          <w:p w14:paraId="4FE6884D" w14:textId="77777777" w:rsidR="00BD6E25" w:rsidRDefault="00BD6E25"/>
        </w:tc>
        <w:tc>
          <w:tcPr>
            <w:tcW w:w="1275" w:type="dxa"/>
          </w:tcPr>
          <w:p w14:paraId="4FE6884E" w14:textId="77777777" w:rsidR="00BD6E25" w:rsidRDefault="00BD6E25"/>
        </w:tc>
      </w:tr>
      <w:tr w:rsidR="00BD6E25" w14:paraId="4FE68857" w14:textId="77777777">
        <w:trPr>
          <w:jc w:val="center"/>
        </w:trPr>
        <w:tc>
          <w:tcPr>
            <w:tcW w:w="1701" w:type="dxa"/>
            <w:shd w:val="clear" w:color="auto" w:fill="DBE5F1"/>
          </w:tcPr>
          <w:p w14:paraId="4FE68850" w14:textId="77777777" w:rsidR="00BD6E25" w:rsidRDefault="00000000">
            <w:pPr>
              <w:spacing w:after="0"/>
              <w:jc w:val="center"/>
            </w:pPr>
            <w:r>
              <w:t>No network access</w:t>
            </w:r>
          </w:p>
        </w:tc>
        <w:tc>
          <w:tcPr>
            <w:tcW w:w="1560" w:type="dxa"/>
          </w:tcPr>
          <w:p w14:paraId="4FE68851" w14:textId="77777777" w:rsidR="00BD6E25" w:rsidRDefault="00BD6E25">
            <w:pPr>
              <w:spacing w:after="0"/>
            </w:pPr>
          </w:p>
        </w:tc>
        <w:tc>
          <w:tcPr>
            <w:tcW w:w="1559" w:type="dxa"/>
          </w:tcPr>
          <w:p w14:paraId="4FE68852" w14:textId="77777777" w:rsidR="00BD6E25" w:rsidRDefault="00BD6E25">
            <w:pPr>
              <w:spacing w:after="0"/>
            </w:pPr>
          </w:p>
        </w:tc>
        <w:tc>
          <w:tcPr>
            <w:tcW w:w="1446" w:type="dxa"/>
          </w:tcPr>
          <w:p w14:paraId="4FE68853" w14:textId="77777777" w:rsidR="00BD6E25" w:rsidRDefault="00BD6E25">
            <w:pPr>
              <w:spacing w:after="0"/>
            </w:pPr>
          </w:p>
        </w:tc>
        <w:tc>
          <w:tcPr>
            <w:tcW w:w="1106" w:type="dxa"/>
          </w:tcPr>
          <w:p w14:paraId="4FE68854" w14:textId="77777777" w:rsidR="00BD6E25" w:rsidRDefault="00000000">
            <w:pPr>
              <w:spacing w:after="0"/>
            </w:pPr>
            <w:r>
              <w:t>YES</w:t>
            </w:r>
          </w:p>
        </w:tc>
        <w:tc>
          <w:tcPr>
            <w:tcW w:w="1134" w:type="dxa"/>
          </w:tcPr>
          <w:p w14:paraId="4FE68855" w14:textId="77777777" w:rsidR="00BD6E25" w:rsidRDefault="00BD6E25">
            <w:pPr>
              <w:spacing w:after="0"/>
            </w:pPr>
          </w:p>
        </w:tc>
        <w:tc>
          <w:tcPr>
            <w:tcW w:w="1275" w:type="dxa"/>
          </w:tcPr>
          <w:p w14:paraId="4FE68856" w14:textId="77777777" w:rsidR="00BD6E25" w:rsidRDefault="00BD6E25">
            <w:pPr>
              <w:spacing w:after="0"/>
            </w:pPr>
          </w:p>
        </w:tc>
      </w:tr>
    </w:tbl>
    <w:p w14:paraId="4FE68858" w14:textId="77777777" w:rsidR="00BD6E25" w:rsidRDefault="00BD6E25">
      <w:pPr>
        <w:pBdr>
          <w:top w:val="nil"/>
          <w:left w:val="nil"/>
          <w:bottom w:val="nil"/>
          <w:right w:val="nil"/>
          <w:between w:val="nil"/>
        </w:pBdr>
        <w:spacing w:after="0" w:line="240" w:lineRule="auto"/>
        <w:rPr>
          <w:rFonts w:ascii="Quattrocento Sans" w:eastAsia="Quattrocento Sans" w:hAnsi="Quattrocento Sans" w:cs="Quattrocento Sans"/>
          <w:color w:val="1762AB"/>
          <w:sz w:val="18"/>
          <w:szCs w:val="18"/>
        </w:rPr>
      </w:pPr>
    </w:p>
    <w:p w14:paraId="4FE68859" w14:textId="77777777" w:rsidR="00BD6E25" w:rsidRDefault="00000000">
      <w:pPr>
        <w:pStyle w:val="Heading2"/>
      </w:pPr>
      <w:bookmarkStart w:id="21" w:name="_heading=h.4i7ojhp" w:colFirst="0" w:colLast="0"/>
      <w:bookmarkEnd w:id="21"/>
      <w:r>
        <w:t xml:space="preserve">Social media </w:t>
      </w:r>
    </w:p>
    <w:p w14:paraId="4FE6885A" w14:textId="77777777" w:rsidR="00BD6E25" w:rsidRDefault="00000000">
      <w:pPr>
        <w:spacing w:after="0"/>
      </w:pPr>
      <w:r>
        <w:t xml:space="preserve">The school provides the following measures to ensure reasonable steps are in place to minimise risk of harm to learners through: </w:t>
      </w:r>
    </w:p>
    <w:p w14:paraId="4FE6885B" w14:textId="77777777" w:rsidR="00BD6E25" w:rsidRDefault="00000000">
      <w:pPr>
        <w:numPr>
          <w:ilvl w:val="0"/>
          <w:numId w:val="34"/>
        </w:numPr>
        <w:pBdr>
          <w:top w:val="nil"/>
          <w:left w:val="nil"/>
          <w:bottom w:val="nil"/>
          <w:right w:val="nil"/>
          <w:between w:val="nil"/>
        </w:pBdr>
        <w:spacing w:after="0"/>
        <w:rPr>
          <w:color w:val="000000"/>
        </w:rPr>
      </w:pPr>
      <w:r>
        <w:rPr>
          <w:color w:val="000000"/>
        </w:rPr>
        <w:t>ensuring that personal information is not published.</w:t>
      </w:r>
    </w:p>
    <w:p w14:paraId="4FE6885C" w14:textId="77777777" w:rsidR="00BD6E25" w:rsidRDefault="00000000">
      <w:pPr>
        <w:numPr>
          <w:ilvl w:val="0"/>
          <w:numId w:val="34"/>
        </w:numPr>
        <w:pBdr>
          <w:top w:val="nil"/>
          <w:left w:val="nil"/>
          <w:bottom w:val="nil"/>
          <w:right w:val="nil"/>
          <w:between w:val="nil"/>
        </w:pBdr>
        <w:spacing w:after="0"/>
        <w:rPr>
          <w:color w:val="000000"/>
        </w:rPr>
      </w:pPr>
      <w:r>
        <w:rPr>
          <w:color w:val="000000"/>
        </w:rPr>
        <w:t xml:space="preserve">education/training being provided including acceptable use, age restrictions, social media risks, digital and video images policy, checking of settings, data protection and reporting issues. </w:t>
      </w:r>
    </w:p>
    <w:p w14:paraId="4FE6885D" w14:textId="77777777" w:rsidR="00BD6E25" w:rsidRDefault="00000000">
      <w:pPr>
        <w:numPr>
          <w:ilvl w:val="0"/>
          <w:numId w:val="34"/>
        </w:numPr>
        <w:pBdr>
          <w:top w:val="nil"/>
          <w:left w:val="nil"/>
          <w:bottom w:val="nil"/>
          <w:right w:val="nil"/>
          <w:between w:val="nil"/>
        </w:pBdr>
        <w:spacing w:after="0"/>
        <w:rPr>
          <w:color w:val="000000"/>
        </w:rPr>
      </w:pPr>
      <w:r>
        <w:rPr>
          <w:color w:val="000000"/>
        </w:rPr>
        <w:t>clear reporting guidance, including responsibilities, procedures, and sanctions.</w:t>
      </w:r>
    </w:p>
    <w:p w14:paraId="4FE6885E" w14:textId="77777777" w:rsidR="00BD6E25" w:rsidRDefault="00000000">
      <w:pPr>
        <w:numPr>
          <w:ilvl w:val="0"/>
          <w:numId w:val="34"/>
        </w:numPr>
        <w:pBdr>
          <w:top w:val="nil"/>
          <w:left w:val="nil"/>
          <w:bottom w:val="nil"/>
          <w:right w:val="nil"/>
          <w:between w:val="nil"/>
        </w:pBdr>
        <w:spacing w:after="0"/>
        <w:rPr>
          <w:color w:val="000000"/>
        </w:rPr>
      </w:pPr>
      <w:r>
        <w:rPr>
          <w:color w:val="000000"/>
        </w:rPr>
        <w:t>risk assessment, including legal risk.</w:t>
      </w:r>
    </w:p>
    <w:p w14:paraId="4FE6885F" w14:textId="77777777" w:rsidR="00BD6E25" w:rsidRDefault="00000000">
      <w:pPr>
        <w:numPr>
          <w:ilvl w:val="0"/>
          <w:numId w:val="34"/>
        </w:numPr>
        <w:pBdr>
          <w:top w:val="nil"/>
          <w:left w:val="nil"/>
          <w:bottom w:val="nil"/>
          <w:right w:val="nil"/>
          <w:between w:val="nil"/>
        </w:pBdr>
        <w:rPr>
          <w:color w:val="000000"/>
        </w:rPr>
      </w:pPr>
      <w:r>
        <w:rPr>
          <w:color w:val="000000"/>
        </w:rPr>
        <w:t>guidance for learners, parents/carers</w:t>
      </w:r>
    </w:p>
    <w:p w14:paraId="4FE68860" w14:textId="77777777" w:rsidR="00BD6E25" w:rsidRDefault="00000000">
      <w:pPr>
        <w:spacing w:after="0" w:line="240" w:lineRule="auto"/>
        <w:jc w:val="left"/>
      </w:pPr>
      <w:r>
        <w:t>School staff should ensure that:</w:t>
      </w:r>
    </w:p>
    <w:p w14:paraId="4FE68861" w14:textId="77777777" w:rsidR="00BD6E25" w:rsidRDefault="00000000">
      <w:pPr>
        <w:numPr>
          <w:ilvl w:val="0"/>
          <w:numId w:val="35"/>
        </w:numPr>
        <w:pBdr>
          <w:top w:val="nil"/>
          <w:left w:val="nil"/>
          <w:bottom w:val="nil"/>
          <w:right w:val="nil"/>
          <w:between w:val="nil"/>
        </w:pBdr>
        <w:spacing w:after="0"/>
        <w:rPr>
          <w:color w:val="000000"/>
        </w:rPr>
      </w:pPr>
      <w:r>
        <w:rPr>
          <w:color w:val="000000"/>
        </w:rPr>
        <w:t xml:space="preserve">No reference should be made in social media to learners, parents/carers or school staff. </w:t>
      </w:r>
    </w:p>
    <w:p w14:paraId="4FE68862" w14:textId="77777777" w:rsidR="00BD6E25" w:rsidRDefault="00000000">
      <w:pPr>
        <w:numPr>
          <w:ilvl w:val="0"/>
          <w:numId w:val="35"/>
        </w:numPr>
        <w:pBdr>
          <w:top w:val="nil"/>
          <w:left w:val="nil"/>
          <w:bottom w:val="nil"/>
          <w:right w:val="nil"/>
          <w:between w:val="nil"/>
        </w:pBdr>
        <w:spacing w:after="0"/>
        <w:rPr>
          <w:color w:val="000000"/>
        </w:rPr>
      </w:pPr>
      <w:r>
        <w:rPr>
          <w:color w:val="000000"/>
        </w:rPr>
        <w:t xml:space="preserve">they do not engage in online discussion on personal matters relating to members of the school community. </w:t>
      </w:r>
    </w:p>
    <w:p w14:paraId="4FE68863" w14:textId="77777777" w:rsidR="00BD6E25" w:rsidRDefault="00000000">
      <w:pPr>
        <w:numPr>
          <w:ilvl w:val="0"/>
          <w:numId w:val="35"/>
        </w:numPr>
        <w:pBdr>
          <w:top w:val="nil"/>
          <w:left w:val="nil"/>
          <w:bottom w:val="nil"/>
          <w:right w:val="nil"/>
          <w:between w:val="nil"/>
        </w:pBdr>
        <w:spacing w:after="0"/>
        <w:rPr>
          <w:color w:val="000000"/>
        </w:rPr>
      </w:pPr>
      <w:r>
        <w:rPr>
          <w:color w:val="000000"/>
        </w:rPr>
        <w:t xml:space="preserve">personal opinions should not be attributed to the school. </w:t>
      </w:r>
    </w:p>
    <w:p w14:paraId="4FE68864" w14:textId="77777777" w:rsidR="00BD6E25" w:rsidRDefault="00000000">
      <w:pPr>
        <w:numPr>
          <w:ilvl w:val="0"/>
          <w:numId w:val="35"/>
        </w:numPr>
        <w:pBdr>
          <w:top w:val="nil"/>
          <w:left w:val="nil"/>
          <w:bottom w:val="nil"/>
          <w:right w:val="nil"/>
          <w:between w:val="nil"/>
        </w:pBdr>
        <w:spacing w:after="0"/>
        <w:rPr>
          <w:color w:val="000000"/>
        </w:rPr>
      </w:pPr>
      <w:r>
        <w:rPr>
          <w:color w:val="000000"/>
        </w:rPr>
        <w:t>security settings on personal social media profiles are regularly checked to minimise risk of loss of personal information.</w:t>
      </w:r>
    </w:p>
    <w:p w14:paraId="4FE68865" w14:textId="77777777" w:rsidR="00BD6E25" w:rsidRDefault="00000000">
      <w:pPr>
        <w:numPr>
          <w:ilvl w:val="0"/>
          <w:numId w:val="35"/>
        </w:numPr>
        <w:pBdr>
          <w:top w:val="nil"/>
          <w:left w:val="nil"/>
          <w:bottom w:val="nil"/>
          <w:right w:val="nil"/>
          <w:between w:val="nil"/>
        </w:pBdr>
        <w:rPr>
          <w:color w:val="000000"/>
        </w:rPr>
      </w:pPr>
      <w:r>
        <w:rPr>
          <w:color w:val="000000"/>
        </w:rPr>
        <w:t>they act as positive role models in their use of social media</w:t>
      </w:r>
    </w:p>
    <w:p w14:paraId="4FE68866" w14:textId="77777777" w:rsidR="00BD6E25" w:rsidRDefault="00000000">
      <w:pPr>
        <w:spacing w:after="0" w:line="240" w:lineRule="auto"/>
        <w:jc w:val="left"/>
      </w:pPr>
      <w:r>
        <w:t>When official school social media accounts are established, there should be:</w:t>
      </w:r>
    </w:p>
    <w:p w14:paraId="4FE68867" w14:textId="77777777" w:rsidR="00BD6E25" w:rsidRDefault="00000000">
      <w:pPr>
        <w:numPr>
          <w:ilvl w:val="0"/>
          <w:numId w:val="36"/>
        </w:numPr>
        <w:pBdr>
          <w:top w:val="nil"/>
          <w:left w:val="nil"/>
          <w:bottom w:val="nil"/>
          <w:right w:val="nil"/>
          <w:between w:val="nil"/>
        </w:pBdr>
        <w:spacing w:after="0"/>
      </w:pPr>
      <w:r>
        <w:rPr>
          <w:color w:val="000000"/>
        </w:rPr>
        <w:t>a process for approval by senior leaders</w:t>
      </w:r>
    </w:p>
    <w:p w14:paraId="4FE68868" w14:textId="77777777" w:rsidR="00BD6E25" w:rsidRDefault="00000000">
      <w:pPr>
        <w:numPr>
          <w:ilvl w:val="0"/>
          <w:numId w:val="36"/>
        </w:numPr>
        <w:pBdr>
          <w:top w:val="nil"/>
          <w:left w:val="nil"/>
          <w:bottom w:val="nil"/>
          <w:right w:val="nil"/>
          <w:between w:val="nil"/>
        </w:pBdr>
        <w:spacing w:after="0"/>
      </w:pPr>
      <w:r>
        <w:rPr>
          <w:color w:val="000000"/>
        </w:rPr>
        <w:lastRenderedPageBreak/>
        <w:t>clear processes for the administration, moderation, and monitoring of these accounts – involving at least two members of staff</w:t>
      </w:r>
    </w:p>
    <w:p w14:paraId="4FE68869" w14:textId="77777777" w:rsidR="00BD6E25" w:rsidRDefault="00000000">
      <w:pPr>
        <w:numPr>
          <w:ilvl w:val="0"/>
          <w:numId w:val="36"/>
        </w:numPr>
        <w:pBdr>
          <w:top w:val="nil"/>
          <w:left w:val="nil"/>
          <w:bottom w:val="nil"/>
          <w:right w:val="nil"/>
          <w:between w:val="nil"/>
        </w:pBdr>
        <w:spacing w:after="0"/>
      </w:pPr>
      <w:r>
        <w:rPr>
          <w:color w:val="000000"/>
        </w:rPr>
        <w:t>a code of behaviour for users of the accounts</w:t>
      </w:r>
    </w:p>
    <w:p w14:paraId="4FE6886A" w14:textId="77777777" w:rsidR="00BD6E25" w:rsidRDefault="00000000">
      <w:pPr>
        <w:numPr>
          <w:ilvl w:val="0"/>
          <w:numId w:val="36"/>
        </w:numPr>
        <w:pBdr>
          <w:top w:val="nil"/>
          <w:left w:val="nil"/>
          <w:bottom w:val="nil"/>
          <w:right w:val="nil"/>
          <w:between w:val="nil"/>
        </w:pBdr>
        <w:spacing w:after="0"/>
      </w:pPr>
      <w:r>
        <w:rPr>
          <w:color w:val="000000"/>
        </w:rPr>
        <w:t>systems for reporting and dealing with abuse and misuse</w:t>
      </w:r>
    </w:p>
    <w:p w14:paraId="4FE6886B" w14:textId="77777777" w:rsidR="00BD6E25" w:rsidRDefault="00000000">
      <w:pPr>
        <w:numPr>
          <w:ilvl w:val="0"/>
          <w:numId w:val="36"/>
        </w:numPr>
        <w:pBdr>
          <w:top w:val="nil"/>
          <w:left w:val="nil"/>
          <w:bottom w:val="nil"/>
          <w:right w:val="nil"/>
          <w:between w:val="nil"/>
        </w:pBdr>
      </w:pPr>
      <w:r>
        <w:rPr>
          <w:color w:val="000000"/>
        </w:rPr>
        <w:t>understanding of how incidents may be dealt with under school disciplinary procedures.</w:t>
      </w:r>
    </w:p>
    <w:p w14:paraId="4FE6886C" w14:textId="77777777" w:rsidR="00BD6E25" w:rsidRDefault="00000000">
      <w:pPr>
        <w:pStyle w:val="Heading3"/>
        <w:rPr>
          <w:b/>
        </w:rPr>
      </w:pPr>
      <w:r>
        <w:t>Personal use</w:t>
      </w:r>
    </w:p>
    <w:p w14:paraId="4FE6886D" w14:textId="77777777" w:rsidR="00BD6E25" w:rsidRDefault="00000000">
      <w:pPr>
        <w:numPr>
          <w:ilvl w:val="0"/>
          <w:numId w:val="37"/>
        </w:numPr>
        <w:pBdr>
          <w:top w:val="nil"/>
          <w:left w:val="nil"/>
          <w:bottom w:val="nil"/>
          <w:right w:val="nil"/>
          <w:between w:val="nil"/>
        </w:pBdr>
        <w:spacing w:after="0"/>
      </w:pPr>
      <w:r>
        <w:rPr>
          <w:color w:val="000000"/>
        </w:rPr>
        <w:t>personal communications are those made via personal social media accounts. In all cases, where a personal account is used which associates itself with, or impacts on, the school it must be made clear that the member of staff is not communicating on behalf of the school with an appropriate disclaimer. Such personal communications are within the scope of this policy</w:t>
      </w:r>
    </w:p>
    <w:p w14:paraId="4FE6886E" w14:textId="77777777" w:rsidR="00BD6E25" w:rsidRDefault="00000000">
      <w:pPr>
        <w:numPr>
          <w:ilvl w:val="0"/>
          <w:numId w:val="37"/>
        </w:numPr>
        <w:pBdr>
          <w:top w:val="nil"/>
          <w:left w:val="nil"/>
          <w:bottom w:val="nil"/>
          <w:right w:val="nil"/>
          <w:between w:val="nil"/>
        </w:pBdr>
        <w:spacing w:after="0"/>
      </w:pPr>
      <w:r>
        <w:rPr>
          <w:color w:val="000000"/>
        </w:rPr>
        <w:t>personal communications which do not refer to or impact upon the school are outside the scope of this policy</w:t>
      </w:r>
    </w:p>
    <w:p w14:paraId="4FE6886F" w14:textId="77777777" w:rsidR="00BD6E25" w:rsidRDefault="00000000">
      <w:pPr>
        <w:numPr>
          <w:ilvl w:val="0"/>
          <w:numId w:val="37"/>
        </w:numPr>
        <w:pBdr>
          <w:top w:val="nil"/>
          <w:left w:val="nil"/>
          <w:bottom w:val="nil"/>
          <w:right w:val="nil"/>
          <w:between w:val="nil"/>
        </w:pBdr>
        <w:spacing w:after="0"/>
      </w:pPr>
      <w:r>
        <w:rPr>
          <w:color w:val="000000"/>
        </w:rPr>
        <w:t>where excessive personal use of social media in school is suspected, and considered to be interfering with relevant duties, disciplinary action may be taken</w:t>
      </w:r>
    </w:p>
    <w:p w14:paraId="4FE68870" w14:textId="77777777" w:rsidR="00BD6E25" w:rsidRDefault="00000000">
      <w:pPr>
        <w:numPr>
          <w:ilvl w:val="0"/>
          <w:numId w:val="37"/>
        </w:numPr>
        <w:pBdr>
          <w:top w:val="nil"/>
          <w:left w:val="nil"/>
          <w:bottom w:val="nil"/>
          <w:right w:val="nil"/>
          <w:between w:val="nil"/>
        </w:pBdr>
      </w:pPr>
      <w:r>
        <w:rPr>
          <w:i/>
          <w:color w:val="000000"/>
        </w:rPr>
        <w:t>the school permits reasonable and appropriate access to personal social media sites during school hours</w:t>
      </w:r>
    </w:p>
    <w:p w14:paraId="4FE68871" w14:textId="77777777" w:rsidR="00BD6E25" w:rsidRDefault="00000000">
      <w:pPr>
        <w:pStyle w:val="Heading3"/>
        <w:rPr>
          <w:b/>
        </w:rPr>
      </w:pPr>
      <w:r>
        <w:t>Monitoring of public social media</w:t>
      </w:r>
    </w:p>
    <w:p w14:paraId="4FE68872" w14:textId="77777777" w:rsidR="00BD6E25" w:rsidRDefault="00000000">
      <w:pPr>
        <w:numPr>
          <w:ilvl w:val="0"/>
          <w:numId w:val="38"/>
        </w:numPr>
        <w:pBdr>
          <w:top w:val="nil"/>
          <w:left w:val="nil"/>
          <w:bottom w:val="nil"/>
          <w:right w:val="nil"/>
          <w:between w:val="nil"/>
        </w:pBdr>
        <w:spacing w:after="0"/>
      </w:pPr>
      <w:r>
        <w:rPr>
          <w:color w:val="000000"/>
        </w:rPr>
        <w:t>As part of active social media engagement, the school may pro-actively monitor the Internet for public postings about the school.</w:t>
      </w:r>
    </w:p>
    <w:p w14:paraId="4FE68873" w14:textId="77777777" w:rsidR="00BD6E25" w:rsidRDefault="00000000">
      <w:pPr>
        <w:numPr>
          <w:ilvl w:val="0"/>
          <w:numId w:val="38"/>
        </w:numPr>
        <w:pBdr>
          <w:top w:val="nil"/>
          <w:left w:val="nil"/>
          <w:bottom w:val="nil"/>
          <w:right w:val="nil"/>
          <w:between w:val="nil"/>
        </w:pBdr>
        <w:spacing w:after="0"/>
        <w:rPr>
          <w:color w:val="000000"/>
        </w:rPr>
      </w:pPr>
      <w:r>
        <w:rPr>
          <w:color w:val="000000"/>
        </w:rPr>
        <w:t>the school should effectively respond to social media comments made by others according to a defined policy or process.</w:t>
      </w:r>
    </w:p>
    <w:p w14:paraId="4FE68874" w14:textId="77777777" w:rsidR="00BD6E25" w:rsidRDefault="00000000">
      <w:pPr>
        <w:numPr>
          <w:ilvl w:val="0"/>
          <w:numId w:val="38"/>
        </w:numPr>
        <w:pBdr>
          <w:top w:val="nil"/>
          <w:left w:val="nil"/>
          <w:bottom w:val="nil"/>
          <w:right w:val="nil"/>
          <w:between w:val="nil"/>
        </w:pBdr>
        <w:spacing w:after="0"/>
        <w:rPr>
          <w:color w:val="000000"/>
        </w:rPr>
      </w:pPr>
      <w:r>
        <w:rPr>
          <w:color w:val="000000"/>
        </w:rPr>
        <w:t xml:space="preserve">when parents/carers express concerns about the school on social media we will urge them to make direct contact with the school, in private, to resolve the matter. Where this cannot be resolved, parents/carers should be informed of the school complaints procedure. </w:t>
      </w:r>
    </w:p>
    <w:p w14:paraId="4FE68875" w14:textId="77777777" w:rsidR="00BD6E25" w:rsidRDefault="00000000">
      <w:pPr>
        <w:numPr>
          <w:ilvl w:val="0"/>
          <w:numId w:val="38"/>
        </w:numPr>
        <w:pBdr>
          <w:top w:val="nil"/>
          <w:left w:val="nil"/>
          <w:bottom w:val="nil"/>
          <w:right w:val="nil"/>
          <w:between w:val="nil"/>
        </w:pBdr>
        <w:rPr>
          <w:color w:val="000000"/>
        </w:rPr>
      </w:pPr>
      <w:r>
        <w:rPr>
          <w:color w:val="000000"/>
        </w:rPr>
        <w:t xml:space="preserve">School use of social media for professional purposes will be checked regularly by a senior leader and the Online Safety Lead to ensure compliance with the social media, data protection, communications, digital image and video policies. In the event of any social media issues that the school is unable to resolve support may be sought from the </w:t>
      </w:r>
      <w:hyperlink r:id="rId33">
        <w:r>
          <w:rPr>
            <w:color w:val="000000"/>
          </w:rPr>
          <w:t>Professionals Online Safety Helpline</w:t>
        </w:r>
      </w:hyperlink>
      <w:r>
        <w:rPr>
          <w:color w:val="000000"/>
        </w:rPr>
        <w:t xml:space="preserve">. </w:t>
      </w:r>
    </w:p>
    <w:p w14:paraId="4FE68876" w14:textId="77777777" w:rsidR="00BD6E25" w:rsidRDefault="00000000">
      <w:pPr>
        <w:pStyle w:val="Heading2"/>
      </w:pPr>
      <w:bookmarkStart w:id="22" w:name="_heading=h.2xcytpi" w:colFirst="0" w:colLast="0"/>
      <w:bookmarkEnd w:id="22"/>
      <w:r>
        <w:t xml:space="preserve">Digital and video images </w:t>
      </w:r>
    </w:p>
    <w:p w14:paraId="4FE68877" w14:textId="77777777" w:rsidR="00BD6E25" w:rsidRDefault="00000000">
      <w:pPr>
        <w:spacing w:after="0"/>
        <w:rPr>
          <w:color w:val="1762AB"/>
        </w:rPr>
      </w:pPr>
      <w:r>
        <w:t>The school will inform and educate users about these risks and will implement policies to reduce the likelihood of the potential for harm</w:t>
      </w:r>
      <w:r>
        <w:rPr>
          <w:color w:val="1762AB"/>
        </w:rPr>
        <w:t>:</w:t>
      </w:r>
    </w:p>
    <w:p w14:paraId="4FE68878" w14:textId="77777777" w:rsidR="00BD6E25" w:rsidRDefault="00000000">
      <w:pPr>
        <w:numPr>
          <w:ilvl w:val="0"/>
          <w:numId w:val="39"/>
        </w:numPr>
        <w:pBdr>
          <w:top w:val="nil"/>
          <w:left w:val="nil"/>
          <w:bottom w:val="nil"/>
          <w:right w:val="nil"/>
          <w:between w:val="nil"/>
        </w:pBdr>
        <w:spacing w:after="0"/>
        <w:rPr>
          <w:color w:val="4F81BD"/>
          <w:u w:val="single"/>
        </w:rPr>
      </w:pPr>
      <w:r>
        <w:rPr>
          <w:color w:val="000000"/>
        </w:rPr>
        <w:t xml:space="preserve">the school may use live-streaming or video-conferencing services in line with national and local safeguarding guidance / policies. </w:t>
      </w:r>
    </w:p>
    <w:p w14:paraId="4FE68879" w14:textId="77777777" w:rsidR="00BD6E25" w:rsidRDefault="00000000">
      <w:pPr>
        <w:numPr>
          <w:ilvl w:val="0"/>
          <w:numId w:val="39"/>
        </w:numPr>
        <w:pBdr>
          <w:top w:val="nil"/>
          <w:left w:val="nil"/>
          <w:bottom w:val="nil"/>
          <w:right w:val="nil"/>
          <w:between w:val="nil"/>
        </w:pBdr>
        <w:spacing w:after="0"/>
      </w:pPr>
      <w:r>
        <w:rPr>
          <w:color w:val="000000"/>
        </w:rPr>
        <w:lastRenderedPageBreak/>
        <w:t>when using digital images, staff will inform and educate learners about the risks associated with the taking, use, sharing, publication and distribution of images.</w:t>
      </w:r>
    </w:p>
    <w:p w14:paraId="4FE6887A" w14:textId="77777777" w:rsidR="00BD6E25" w:rsidRDefault="00000000">
      <w:pPr>
        <w:numPr>
          <w:ilvl w:val="0"/>
          <w:numId w:val="39"/>
        </w:numPr>
        <w:pBdr>
          <w:top w:val="nil"/>
          <w:left w:val="nil"/>
          <w:bottom w:val="nil"/>
          <w:right w:val="nil"/>
          <w:between w:val="nil"/>
        </w:pBdr>
        <w:spacing w:after="0"/>
        <w:rPr>
          <w:rFonts w:ascii="Calibri" w:eastAsia="Calibri" w:hAnsi="Calibri" w:cs="Calibri"/>
          <w:i/>
          <w:color w:val="000000"/>
        </w:rPr>
      </w:pPr>
      <w:r>
        <w:rPr>
          <w:color w:val="000000"/>
        </w:rPr>
        <w:t xml:space="preserve">staff/volunteers must be aware of those learners whose images must not be taken/published. Those images should only be taken on school devices. The personal devices of staff should not be used for such purposes </w:t>
      </w:r>
    </w:p>
    <w:p w14:paraId="4FE6887B" w14:textId="77777777" w:rsidR="00BD6E25" w:rsidRDefault="00000000">
      <w:pPr>
        <w:numPr>
          <w:ilvl w:val="0"/>
          <w:numId w:val="39"/>
        </w:numPr>
        <w:pBdr>
          <w:top w:val="nil"/>
          <w:left w:val="nil"/>
          <w:bottom w:val="nil"/>
          <w:right w:val="nil"/>
          <w:between w:val="nil"/>
        </w:pBdr>
        <w:spacing w:after="0"/>
      </w:pPr>
      <w:r>
        <w:t xml:space="preserve">In accordance with </w:t>
      </w:r>
      <w:hyperlink r:id="rId34">
        <w:r>
          <w:t>guidance from the Information Commissioner’s Office</w:t>
        </w:r>
      </w:hyperlink>
      <w:r>
        <w:t xml:space="preserve">, parents/carers are welcome to take videos and digital images of their children 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w:t>
      </w:r>
      <w:r>
        <w:rPr>
          <w:i/>
        </w:rPr>
        <w:t>learners</w:t>
      </w:r>
      <w:r>
        <w:t xml:space="preserve"> in the digital/video images care should be taken when sharing digital/video images that learners are appropriately dressed </w:t>
      </w:r>
    </w:p>
    <w:p w14:paraId="4FE6887C" w14:textId="77777777" w:rsidR="00BD6E25" w:rsidRDefault="00000000">
      <w:pPr>
        <w:numPr>
          <w:ilvl w:val="0"/>
          <w:numId w:val="39"/>
        </w:numPr>
        <w:pBdr>
          <w:top w:val="nil"/>
          <w:left w:val="nil"/>
          <w:bottom w:val="nil"/>
          <w:right w:val="nil"/>
          <w:between w:val="nil"/>
        </w:pBdr>
        <w:spacing w:after="0"/>
      </w:pPr>
      <w:r>
        <w:rPr>
          <w:color w:val="000000"/>
        </w:rPr>
        <w:t xml:space="preserve">learners must not take, use, share, publish or distribute images of others without their permission </w:t>
      </w:r>
    </w:p>
    <w:p w14:paraId="4FE6887D" w14:textId="77777777" w:rsidR="00BD6E25" w:rsidRDefault="00000000">
      <w:pPr>
        <w:numPr>
          <w:ilvl w:val="0"/>
          <w:numId w:val="39"/>
        </w:numPr>
        <w:pBdr>
          <w:top w:val="nil"/>
          <w:left w:val="nil"/>
          <w:bottom w:val="nil"/>
          <w:right w:val="nil"/>
          <w:between w:val="nil"/>
        </w:pBdr>
        <w:spacing w:after="0"/>
        <w:rPr>
          <w:rFonts w:ascii="Calibri" w:eastAsia="Calibri" w:hAnsi="Calibri" w:cs="Calibri"/>
          <w:color w:val="000000"/>
        </w:rPr>
      </w:pPr>
      <w:r>
        <w:rPr>
          <w:color w:val="000000"/>
        </w:rPr>
        <w:t xml:space="preserve">photographs published on the website, or elsewhere that include learners will be selected carefully and will comply with Online Safety Policy </w:t>
      </w:r>
    </w:p>
    <w:p w14:paraId="4FE6887E" w14:textId="77777777" w:rsidR="00BD6E25" w:rsidRDefault="00000000">
      <w:pPr>
        <w:numPr>
          <w:ilvl w:val="0"/>
          <w:numId w:val="39"/>
        </w:numPr>
        <w:pBdr>
          <w:top w:val="nil"/>
          <w:left w:val="nil"/>
          <w:bottom w:val="nil"/>
          <w:right w:val="nil"/>
          <w:between w:val="nil"/>
        </w:pBdr>
        <w:spacing w:after="0"/>
        <w:rPr>
          <w:i/>
          <w:color w:val="000000"/>
        </w:rPr>
      </w:pPr>
      <w:r>
        <w:rPr>
          <w:color w:val="000000"/>
        </w:rPr>
        <w:t>learners’ full names will not be used anywhere on a website or blog, particularly in association with photographs.</w:t>
      </w:r>
    </w:p>
    <w:p w14:paraId="4FE6887F" w14:textId="77777777" w:rsidR="00BD6E25" w:rsidRDefault="00000000">
      <w:pPr>
        <w:numPr>
          <w:ilvl w:val="0"/>
          <w:numId w:val="39"/>
        </w:numPr>
        <w:pBdr>
          <w:top w:val="nil"/>
          <w:left w:val="nil"/>
          <w:bottom w:val="nil"/>
          <w:right w:val="nil"/>
          <w:between w:val="nil"/>
        </w:pBdr>
        <w:spacing w:after="0"/>
        <w:rPr>
          <w:color w:val="1762AB"/>
        </w:rPr>
      </w:pPr>
      <w:r>
        <w:rPr>
          <w:color w:val="000000"/>
        </w:rPr>
        <w:t>written permission from parents or carers will be obtained before photographs of learners are taken for use in school or published on the school website/social media.</w:t>
      </w:r>
    </w:p>
    <w:p w14:paraId="4FE68880" w14:textId="77777777" w:rsidR="00BD6E25" w:rsidRDefault="00000000">
      <w:pPr>
        <w:numPr>
          <w:ilvl w:val="0"/>
          <w:numId w:val="39"/>
        </w:numPr>
        <w:pBdr>
          <w:top w:val="nil"/>
          <w:left w:val="nil"/>
          <w:bottom w:val="nil"/>
          <w:right w:val="nil"/>
          <w:between w:val="nil"/>
        </w:pBdr>
        <w:spacing w:after="0"/>
      </w:pPr>
      <w:r>
        <w:rPr>
          <w:color w:val="000000"/>
        </w:rPr>
        <w:t>parents/carers will be informed of the purposes for the use of images, how they will be stored and for how long – in line with the school data protection policy</w:t>
      </w:r>
    </w:p>
    <w:p w14:paraId="4FE68881" w14:textId="77777777" w:rsidR="00BD6E25" w:rsidRDefault="00000000">
      <w:pPr>
        <w:numPr>
          <w:ilvl w:val="0"/>
          <w:numId w:val="39"/>
        </w:numPr>
        <w:pBdr>
          <w:top w:val="nil"/>
          <w:left w:val="nil"/>
          <w:bottom w:val="nil"/>
          <w:right w:val="nil"/>
          <w:between w:val="nil"/>
        </w:pBdr>
      </w:pPr>
      <w:r>
        <w:rPr>
          <w:color w:val="000000"/>
        </w:rPr>
        <w:t>images will be securely stored in line with the school retention policy</w:t>
      </w:r>
    </w:p>
    <w:p w14:paraId="4FE68882" w14:textId="77777777" w:rsidR="00BD6E25" w:rsidRDefault="00000000">
      <w:pPr>
        <w:pStyle w:val="Heading2"/>
      </w:pPr>
      <w:bookmarkStart w:id="23" w:name="_heading=h.1ci93xb" w:colFirst="0" w:colLast="0"/>
      <w:bookmarkEnd w:id="23"/>
      <w:r>
        <w:t>Online Publishing</w:t>
      </w:r>
    </w:p>
    <w:p w14:paraId="4FE68883" w14:textId="77777777" w:rsidR="00BD6E25" w:rsidRDefault="00000000">
      <w:pPr>
        <w:spacing w:after="0"/>
        <w:rPr>
          <w:color w:val="1762AB"/>
        </w:rPr>
      </w:pPr>
      <w:r>
        <w:t>The school communicates with parents/carers and the wider community and promotes the school through</w:t>
      </w:r>
      <w:r>
        <w:rPr>
          <w:color w:val="1762AB"/>
        </w:rPr>
        <w:t>:</w:t>
      </w:r>
    </w:p>
    <w:p w14:paraId="4FE68884" w14:textId="77777777" w:rsidR="00BD6E25" w:rsidRDefault="00000000">
      <w:pPr>
        <w:numPr>
          <w:ilvl w:val="0"/>
          <w:numId w:val="23"/>
        </w:numPr>
        <w:pBdr>
          <w:top w:val="nil"/>
          <w:left w:val="nil"/>
          <w:bottom w:val="nil"/>
          <w:right w:val="nil"/>
          <w:between w:val="nil"/>
        </w:pBdr>
        <w:spacing w:after="0" w:line="240" w:lineRule="auto"/>
        <w:jc w:val="left"/>
        <w:rPr>
          <w:color w:val="000000"/>
        </w:rPr>
      </w:pPr>
      <w:r>
        <w:rPr>
          <w:color w:val="000000"/>
        </w:rPr>
        <w:t>Public-facing website</w:t>
      </w:r>
    </w:p>
    <w:p w14:paraId="4FE68885" w14:textId="77777777" w:rsidR="00BD6E25" w:rsidRDefault="00000000">
      <w:pPr>
        <w:numPr>
          <w:ilvl w:val="0"/>
          <w:numId w:val="23"/>
        </w:numPr>
        <w:pBdr>
          <w:top w:val="nil"/>
          <w:left w:val="nil"/>
          <w:bottom w:val="nil"/>
          <w:right w:val="nil"/>
          <w:between w:val="nil"/>
        </w:pBdr>
        <w:spacing w:after="0" w:line="240" w:lineRule="auto"/>
        <w:jc w:val="left"/>
        <w:rPr>
          <w:color w:val="000000"/>
        </w:rPr>
      </w:pPr>
      <w:r>
        <w:rPr>
          <w:color w:val="000000"/>
        </w:rPr>
        <w:t>Social media</w:t>
      </w:r>
    </w:p>
    <w:p w14:paraId="4FE68886" w14:textId="77777777" w:rsidR="00BD6E25" w:rsidRDefault="00000000">
      <w:pPr>
        <w:numPr>
          <w:ilvl w:val="0"/>
          <w:numId w:val="23"/>
        </w:numPr>
        <w:pBdr>
          <w:top w:val="nil"/>
          <w:left w:val="nil"/>
          <w:bottom w:val="nil"/>
          <w:right w:val="nil"/>
          <w:between w:val="nil"/>
        </w:pBdr>
        <w:spacing w:after="0" w:line="240" w:lineRule="auto"/>
        <w:jc w:val="left"/>
        <w:rPr>
          <w:color w:val="000000"/>
        </w:rPr>
      </w:pPr>
      <w:r>
        <w:rPr>
          <w:color w:val="000000"/>
        </w:rPr>
        <w:t>Online newsletters</w:t>
      </w:r>
    </w:p>
    <w:p w14:paraId="4FE68887" w14:textId="77777777" w:rsidR="00BD6E25" w:rsidRDefault="00000000">
      <w:pPr>
        <w:numPr>
          <w:ilvl w:val="0"/>
          <w:numId w:val="23"/>
        </w:numPr>
        <w:pBdr>
          <w:top w:val="nil"/>
          <w:left w:val="nil"/>
          <w:bottom w:val="nil"/>
          <w:right w:val="nil"/>
          <w:between w:val="nil"/>
        </w:pBdr>
        <w:spacing w:after="0" w:line="240" w:lineRule="auto"/>
        <w:jc w:val="left"/>
        <w:rPr>
          <w:i/>
          <w:color w:val="000000"/>
        </w:rPr>
      </w:pPr>
      <w:r>
        <w:rPr>
          <w:i/>
          <w:color w:val="000000"/>
        </w:rPr>
        <w:t>Other (to be described)</w:t>
      </w:r>
    </w:p>
    <w:p w14:paraId="4FE68888" w14:textId="77777777" w:rsidR="00BD6E25" w:rsidRDefault="00BD6E25">
      <w:pPr>
        <w:pBdr>
          <w:top w:val="nil"/>
          <w:left w:val="nil"/>
          <w:bottom w:val="nil"/>
          <w:right w:val="nil"/>
          <w:between w:val="nil"/>
        </w:pBdr>
        <w:spacing w:after="0" w:line="240" w:lineRule="auto"/>
        <w:ind w:left="720"/>
        <w:jc w:val="left"/>
        <w:rPr>
          <w:color w:val="000000"/>
        </w:rPr>
      </w:pPr>
    </w:p>
    <w:p w14:paraId="4FE68889" w14:textId="77777777" w:rsidR="00BD6E25" w:rsidRDefault="00000000">
      <w:r>
        <w:t>The school website is managed/hosted by WARP. The school ensures that online safety policy has been followed in the use of online publishing e.g., use of digital and video images, copyright, identification of young people, publication of school calendars and personal information – ensuring that there is least risk to members of the school community, through such publications.</w:t>
      </w:r>
    </w:p>
    <w:p w14:paraId="4FE6888A" w14:textId="77777777" w:rsidR="00BD6E25" w:rsidRDefault="00000000">
      <w:r>
        <w:t xml:space="preserve">Where learner work, images or videos are published, their identities are protected, and full names are not published. </w:t>
      </w:r>
    </w:p>
    <w:p w14:paraId="4FE6888B" w14:textId="77777777" w:rsidR="00BD6E25" w:rsidRDefault="00000000">
      <w:pPr>
        <w:pStyle w:val="Heading2"/>
      </w:pPr>
      <w:bookmarkStart w:id="24" w:name="_heading=h.3whwml4" w:colFirst="0" w:colLast="0"/>
      <w:bookmarkEnd w:id="24"/>
      <w:r>
        <w:lastRenderedPageBreak/>
        <w:t>Data Protection</w:t>
      </w:r>
    </w:p>
    <w:p w14:paraId="4FE6888C" w14:textId="77777777" w:rsidR="00BD6E25" w:rsidRDefault="00000000">
      <w:r>
        <w:t xml:space="preserve">Personal data will be recorded, processed, transferred, and made available according to the current data protection legislation. </w:t>
      </w:r>
    </w:p>
    <w:p w14:paraId="4FE6888D" w14:textId="77777777" w:rsidR="00BD6E25" w:rsidRDefault="00000000">
      <w:pPr>
        <w:spacing w:after="0"/>
      </w:pPr>
      <w:r>
        <w:t xml:space="preserve">The school: </w:t>
      </w:r>
    </w:p>
    <w:p w14:paraId="4FE6888E"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 xml:space="preserve">has a Data Protection Policy. </w:t>
      </w:r>
    </w:p>
    <w:p w14:paraId="4FE6888F"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implements the data protection principles and can demonstrate that it does so</w:t>
      </w:r>
    </w:p>
    <w:p w14:paraId="4FE68890"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has paid the appropriate fee to the Information Commissioner’s Office (ICO)</w:t>
      </w:r>
    </w:p>
    <w:p w14:paraId="4FE68891" w14:textId="77777777" w:rsidR="00BD6E25" w:rsidRDefault="00000000">
      <w:pPr>
        <w:numPr>
          <w:ilvl w:val="0"/>
          <w:numId w:val="20"/>
        </w:numPr>
        <w:pBdr>
          <w:top w:val="nil"/>
          <w:left w:val="nil"/>
          <w:bottom w:val="nil"/>
          <w:right w:val="nil"/>
          <w:between w:val="nil"/>
        </w:pBdr>
        <w:spacing w:after="0" w:line="312" w:lineRule="auto"/>
        <w:ind w:left="426"/>
        <w:jc w:val="left"/>
        <w:rPr>
          <w:color w:val="1762AB"/>
        </w:rPr>
      </w:pPr>
      <w:r>
        <w:rPr>
          <w:color w:val="000000"/>
        </w:rPr>
        <w:t xml:space="preserve">has appointed an appropriate Data Protection Officer (DPO) who has effective understanding of data protection law and is free from any conflict of interest. </w:t>
      </w:r>
    </w:p>
    <w:p w14:paraId="4FE68892"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has a ‘Record of Processing Activities’ in place and knows exactly what personal data is held, where, why and which member of staff has responsibility for managing it</w:t>
      </w:r>
    </w:p>
    <w:p w14:paraId="4FE68893"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 xml:space="preserve">the Record of Processing Activities lists the lawful basis for processing personal data (including, where relevant, consent). Where special category data is processed, an additional lawful basis is listed </w:t>
      </w:r>
    </w:p>
    <w:p w14:paraId="4FE68894"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 xml:space="preserve">has an ‘information asset register’ in place and knows exactly </w:t>
      </w:r>
      <w:hyperlink r:id="rId35">
        <w:r>
          <w:rPr>
            <w:color w:val="1762AB"/>
            <w:u w:val="single"/>
          </w:rPr>
          <w:t>what personal data is held</w:t>
        </w:r>
      </w:hyperlink>
      <w:r>
        <w:rPr>
          <w:color w:val="000000"/>
        </w:rPr>
        <w:t>, where, why and which member of staff has responsibility for managing it</w:t>
      </w:r>
    </w:p>
    <w:p w14:paraId="4FE68895"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information asset register lists the lawful basis for processing personal data (including, where relevant, consent). Where special category data is processed, an additional lawful basis will have also been listed</w:t>
      </w:r>
    </w:p>
    <w:p w14:paraId="4FE68896"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will hold the minimum personal data necessary to enable it to perform its function and will not hold it for longer than necessary for the purposes it was collected for. The school ‘retention schedule” supports this</w:t>
      </w:r>
    </w:p>
    <w:p w14:paraId="4FE68897"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data held is accurate and up to date and is held only for the purpose it was held for. Systems are in place to identify inaccuracies, such as asking parents to check emergency contact details at suitable intervals</w:t>
      </w:r>
    </w:p>
    <w:p w14:paraId="4FE68898"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 xml:space="preserve">provides staff, parents, volunteers, teenagers, and older children with information about how the school looks after their data and what their rights are in a clear Privacy Notice </w:t>
      </w:r>
    </w:p>
    <w:p w14:paraId="4FE68899"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has procedures in place to deal with the individual rights of the data subject</w:t>
      </w:r>
    </w:p>
    <w:p w14:paraId="4FE6889A"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carries out Data Protection Impact Assessments (DPIA) where necessary e.g. to ensure protection of personal data when accessed using any remote access solutions, or entering into a relationship with a new supplier</w:t>
      </w:r>
    </w:p>
    <w:p w14:paraId="4FE6889B"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has undertaken appropriate due diligence and has data protection compliant contracts in place with any data processors</w:t>
      </w:r>
    </w:p>
    <w:p w14:paraId="4FE6889C"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 xml:space="preserve">understands how to share data lawfully and safely with other relevant data controllers. </w:t>
      </w:r>
    </w:p>
    <w:p w14:paraId="4FE6889D"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has clear and understood policies and routines for the deletion and disposal of data</w:t>
      </w:r>
    </w:p>
    <w:p w14:paraId="4FE6889E"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hyperlink r:id="rId36">
        <w:r>
          <w:rPr>
            <w:color w:val="000000"/>
            <w:u w:val="single"/>
          </w:rPr>
          <w:t>reports any relevant breaches to the Information Commissioner</w:t>
        </w:r>
      </w:hyperlink>
      <w:r>
        <w:rPr>
          <w:color w:val="000000"/>
        </w:rPr>
        <w:t xml:space="preserve"> within 72hrs of becoming aware of the breach as required by law. It also reports relevant breaches to the individuals affected as required by law. In order to do this, it has a policy for reporting, logging, managing, investigating and learning from information risk incidents</w:t>
      </w:r>
    </w:p>
    <w:p w14:paraId="4FE6889F"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has a Freedom of Information Policy which sets out how it will deal with FOI requests</w:t>
      </w:r>
    </w:p>
    <w:p w14:paraId="4FE688A0" w14:textId="77777777" w:rsidR="00BD6E25" w:rsidRDefault="00000000">
      <w:pPr>
        <w:numPr>
          <w:ilvl w:val="0"/>
          <w:numId w:val="20"/>
        </w:numPr>
        <w:pBdr>
          <w:top w:val="nil"/>
          <w:left w:val="nil"/>
          <w:bottom w:val="nil"/>
          <w:right w:val="nil"/>
          <w:between w:val="nil"/>
        </w:pBdr>
        <w:spacing w:line="312" w:lineRule="auto"/>
        <w:ind w:left="426"/>
        <w:jc w:val="left"/>
        <w:rPr>
          <w:color w:val="000000"/>
        </w:rPr>
      </w:pPr>
      <w:r>
        <w:rPr>
          <w:color w:val="000000"/>
        </w:rPr>
        <w:t>provides data protection training for all staff at induction and appropriate refresher training thereafter. Staff undertaking particular data protection functions, such as handling requests under the individual’s rights, will receive training appropriate for their function as well as the core training provided to all staff</w:t>
      </w:r>
    </w:p>
    <w:p w14:paraId="4FE688A1" w14:textId="77777777" w:rsidR="00BD6E25" w:rsidRDefault="00000000">
      <w:pPr>
        <w:spacing w:after="0"/>
        <w:rPr>
          <w:b/>
          <w:color w:val="000000"/>
        </w:rPr>
      </w:pPr>
      <w:r>
        <w:rPr>
          <w:color w:val="000000"/>
        </w:rPr>
        <w:t>When personal data is stored on any mobile device or removable media the:</w:t>
      </w:r>
    </w:p>
    <w:p w14:paraId="4FE688A2" w14:textId="77777777" w:rsidR="00BD6E25" w:rsidRDefault="00000000">
      <w:pPr>
        <w:numPr>
          <w:ilvl w:val="0"/>
          <w:numId w:val="20"/>
        </w:numPr>
        <w:pBdr>
          <w:top w:val="nil"/>
          <w:left w:val="nil"/>
          <w:bottom w:val="nil"/>
          <w:right w:val="nil"/>
          <w:between w:val="nil"/>
        </w:pBdr>
        <w:spacing w:after="0" w:line="312" w:lineRule="auto"/>
        <w:ind w:left="426"/>
        <w:jc w:val="left"/>
        <w:rPr>
          <w:color w:val="000000"/>
        </w:rPr>
      </w:pPr>
      <w:r>
        <w:rPr>
          <w:color w:val="000000"/>
        </w:rPr>
        <w:t>data will be encrypted, and password protected.</w:t>
      </w:r>
    </w:p>
    <w:p w14:paraId="4FE688A3" w14:textId="77777777" w:rsidR="00BD6E25" w:rsidRDefault="00000000">
      <w:pPr>
        <w:numPr>
          <w:ilvl w:val="0"/>
          <w:numId w:val="20"/>
        </w:numPr>
        <w:pBdr>
          <w:top w:val="nil"/>
          <w:left w:val="nil"/>
          <w:bottom w:val="nil"/>
          <w:right w:val="nil"/>
          <w:between w:val="nil"/>
        </w:pBdr>
        <w:spacing w:after="0" w:line="312" w:lineRule="auto"/>
        <w:ind w:left="426"/>
        <w:jc w:val="left"/>
        <w:rPr>
          <w:color w:val="1762AB"/>
        </w:rPr>
      </w:pPr>
      <w:r>
        <w:rPr>
          <w:color w:val="000000"/>
        </w:rPr>
        <w:t>device will be password protected</w:t>
      </w:r>
      <w:r>
        <w:rPr>
          <w:color w:val="1762AB"/>
        </w:rPr>
        <w:t xml:space="preserve">. </w:t>
      </w:r>
    </w:p>
    <w:p w14:paraId="4FE688A4" w14:textId="77777777" w:rsidR="00BD6E25" w:rsidRDefault="00000000">
      <w:pPr>
        <w:numPr>
          <w:ilvl w:val="0"/>
          <w:numId w:val="20"/>
        </w:numPr>
        <w:pBdr>
          <w:top w:val="nil"/>
          <w:left w:val="nil"/>
          <w:bottom w:val="nil"/>
          <w:right w:val="nil"/>
          <w:between w:val="nil"/>
        </w:pBdr>
        <w:spacing w:after="0" w:line="312" w:lineRule="auto"/>
        <w:ind w:left="426"/>
        <w:jc w:val="left"/>
        <w:rPr>
          <w:rFonts w:ascii="Calibri" w:eastAsia="Calibri" w:hAnsi="Calibri" w:cs="Calibri"/>
          <w:color w:val="000000"/>
        </w:rPr>
      </w:pPr>
      <w:r>
        <w:rPr>
          <w:color w:val="000000"/>
        </w:rPr>
        <w:t xml:space="preserve">device will be protected by up-to-date endpoint (anti-virus) software </w:t>
      </w:r>
      <w:r>
        <w:rPr>
          <w:noProof/>
        </w:rPr>
        <mc:AlternateContent>
          <mc:Choice Requires="wps">
            <w:drawing>
              <wp:anchor distT="0" distB="0" distL="114300" distR="114300" simplePos="0" relativeHeight="251668480" behindDoc="0" locked="0" layoutInCell="1" hidden="0" allowOverlap="1" wp14:anchorId="4FE689CD" wp14:editId="4FE689CE">
                <wp:simplePos x="0" y="0"/>
                <wp:positionH relativeFrom="column">
                  <wp:posOffset>-1777999</wp:posOffset>
                </wp:positionH>
                <wp:positionV relativeFrom="paragraph">
                  <wp:posOffset>609600</wp:posOffset>
                </wp:positionV>
                <wp:extent cx="809625" cy="581025"/>
                <wp:effectExtent l="0" t="0" r="0" b="0"/>
                <wp:wrapNone/>
                <wp:docPr id="253" name="Rectangle 253"/>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4FE68A05" w14:textId="77777777" w:rsidR="00BD6E25" w:rsidRDefault="00000000">
                            <w:pPr>
                              <w:jc w:val="center"/>
                              <w:textDirection w:val="btLr"/>
                            </w:pPr>
                            <w:r>
                              <w:rPr>
                                <w:color w:val="FFFFFF"/>
                                <w:sz w:val="60"/>
                              </w:rPr>
                              <w:t>16</w:t>
                            </w:r>
                          </w:p>
                        </w:txbxContent>
                      </wps:txbx>
                      <wps:bodyPr spcFirstLastPara="1" wrap="square" lIns="91425" tIns="45700" rIns="91425" bIns="45700" anchor="t" anchorCtr="0">
                        <a:noAutofit/>
                      </wps:bodyPr>
                    </wps:wsp>
                  </a:graphicData>
                </a:graphic>
              </wp:anchor>
            </w:drawing>
          </mc:Choice>
          <mc:Fallback>
            <w:pict>
              <v:rect w14:anchorId="4FE689CD" id="Rectangle 253" o:spid="_x0000_s1066" style="position:absolute;left:0;text-align:left;margin-left:-140pt;margin-top:48pt;width:63.75pt;height:45.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" filled="f" stroked="f">
                <v:textbox inset="2.53958mm,1.2694mm,2.53958mm,1.2694mm">
                  <w:txbxContent>
                    <w:p w14:paraId="4FE68A05" w14:textId="77777777" w:rsidR="00BD6E25" w:rsidRDefault="00000000">
                      <w:pPr>
                        <w:jc w:val="center"/>
                        <w:textDirection w:val="btLr"/>
                      </w:pPr>
                      <w:r>
                        <w:rPr>
                          <w:color w:val="FFFFFF"/>
                          <w:sz w:val="60"/>
                        </w:rPr>
                        <w:t>16</w:t>
                      </w:r>
                    </w:p>
                  </w:txbxContent>
                </v:textbox>
              </v:rect>
            </w:pict>
          </mc:Fallback>
        </mc:AlternateContent>
      </w:r>
    </w:p>
    <w:p w14:paraId="4FE688A5" w14:textId="77777777" w:rsidR="00BD6E25" w:rsidRDefault="00000000">
      <w:pPr>
        <w:numPr>
          <w:ilvl w:val="0"/>
          <w:numId w:val="20"/>
        </w:numPr>
        <w:pBdr>
          <w:top w:val="nil"/>
          <w:left w:val="nil"/>
          <w:bottom w:val="nil"/>
          <w:right w:val="nil"/>
          <w:between w:val="nil"/>
        </w:pBdr>
        <w:spacing w:line="312" w:lineRule="auto"/>
        <w:ind w:left="426"/>
        <w:jc w:val="left"/>
        <w:rPr>
          <w:color w:val="000000"/>
        </w:rPr>
      </w:pPr>
      <w:r>
        <w:rPr>
          <w:color w:val="000000"/>
        </w:rPr>
        <w:t>data will be securely deleted from the device, in line with school policy (below) once it has been transferred or its use is complete.</w:t>
      </w:r>
    </w:p>
    <w:p w14:paraId="4FE688A6" w14:textId="77777777" w:rsidR="00BD6E25" w:rsidRDefault="00000000">
      <w:pPr>
        <w:spacing w:after="0"/>
        <w:rPr>
          <w:color w:val="000000"/>
        </w:rPr>
      </w:pPr>
      <w:r>
        <w:rPr>
          <w:color w:val="000000"/>
        </w:rPr>
        <w:t xml:space="preserve">Staff must ensure that they: </w:t>
      </w:r>
    </w:p>
    <w:p w14:paraId="4FE688A7" w14:textId="77777777" w:rsidR="00BD6E25" w:rsidRDefault="00000000">
      <w:pPr>
        <w:numPr>
          <w:ilvl w:val="0"/>
          <w:numId w:val="19"/>
        </w:numPr>
        <w:pBdr>
          <w:top w:val="nil"/>
          <w:left w:val="nil"/>
          <w:bottom w:val="nil"/>
          <w:right w:val="nil"/>
          <w:between w:val="nil"/>
        </w:pBdr>
        <w:spacing w:after="0"/>
        <w:rPr>
          <w:color w:val="000000"/>
        </w:rPr>
      </w:pPr>
      <w:r>
        <w:rPr>
          <w:color w:val="000000"/>
        </w:rPr>
        <w:t>at all times take care to ensure the safe keeping of personal data, minimising the risk of its loss or misuse</w:t>
      </w:r>
    </w:p>
    <w:p w14:paraId="4FE688A8" w14:textId="77777777" w:rsidR="00BD6E25" w:rsidRDefault="00000000">
      <w:pPr>
        <w:numPr>
          <w:ilvl w:val="0"/>
          <w:numId w:val="22"/>
        </w:numPr>
        <w:pBdr>
          <w:top w:val="nil"/>
          <w:left w:val="nil"/>
          <w:bottom w:val="nil"/>
          <w:right w:val="nil"/>
          <w:between w:val="nil"/>
        </w:pBdr>
        <w:spacing w:after="0" w:line="312" w:lineRule="auto"/>
        <w:ind w:left="567"/>
        <w:jc w:val="left"/>
        <w:rPr>
          <w:color w:val="000000"/>
        </w:rPr>
      </w:pPr>
      <w:r>
        <w:rPr>
          <w:color w:val="000000"/>
        </w:rPr>
        <w:t>can recognise a possible breach, understand the need for urgency and know who to report it to within the school</w:t>
      </w:r>
    </w:p>
    <w:p w14:paraId="4FE688A9" w14:textId="77777777" w:rsidR="00BD6E25" w:rsidRDefault="00000000">
      <w:pPr>
        <w:numPr>
          <w:ilvl w:val="0"/>
          <w:numId w:val="22"/>
        </w:numPr>
        <w:pBdr>
          <w:top w:val="nil"/>
          <w:left w:val="nil"/>
          <w:bottom w:val="nil"/>
          <w:right w:val="nil"/>
          <w:between w:val="nil"/>
        </w:pBdr>
        <w:spacing w:after="0" w:line="312" w:lineRule="auto"/>
        <w:ind w:left="567"/>
        <w:jc w:val="left"/>
        <w:rPr>
          <w:color w:val="000000"/>
        </w:rPr>
      </w:pPr>
      <w:r>
        <w:rPr>
          <w:color w:val="000000"/>
        </w:rPr>
        <w:t>can help data subjects understand their rights and know how to handle a request whether verbal or written and know who to pass it to in the school</w:t>
      </w:r>
    </w:p>
    <w:p w14:paraId="4FE688AA" w14:textId="77777777" w:rsidR="00BD6E25" w:rsidRDefault="00000000">
      <w:pPr>
        <w:numPr>
          <w:ilvl w:val="0"/>
          <w:numId w:val="22"/>
        </w:numPr>
        <w:pBdr>
          <w:top w:val="nil"/>
          <w:left w:val="nil"/>
          <w:bottom w:val="nil"/>
          <w:right w:val="nil"/>
          <w:between w:val="nil"/>
        </w:pBdr>
        <w:spacing w:after="0" w:line="312" w:lineRule="auto"/>
        <w:ind w:left="567"/>
        <w:jc w:val="left"/>
        <w:rPr>
          <w:color w:val="000000"/>
        </w:rPr>
      </w:pPr>
      <w:r>
        <w:rPr>
          <w:color w:val="000000"/>
        </w:rPr>
        <w:t>only use encrypted data storage for personal data</w:t>
      </w:r>
    </w:p>
    <w:p w14:paraId="4FE688AB" w14:textId="77777777" w:rsidR="00BD6E25" w:rsidRDefault="00000000">
      <w:pPr>
        <w:numPr>
          <w:ilvl w:val="0"/>
          <w:numId w:val="22"/>
        </w:numPr>
        <w:pBdr>
          <w:top w:val="nil"/>
          <w:left w:val="nil"/>
          <w:bottom w:val="nil"/>
          <w:right w:val="nil"/>
          <w:between w:val="nil"/>
        </w:pBdr>
        <w:spacing w:after="0" w:line="312" w:lineRule="auto"/>
        <w:ind w:left="567"/>
        <w:jc w:val="left"/>
        <w:rPr>
          <w:color w:val="1762AB"/>
        </w:rPr>
      </w:pPr>
      <w:r>
        <w:rPr>
          <w:color w:val="000000"/>
        </w:rPr>
        <w:t>will not transfer any school personal data to personal devices</w:t>
      </w:r>
    </w:p>
    <w:p w14:paraId="4FE688AC" w14:textId="77777777" w:rsidR="00BD6E25" w:rsidRDefault="00000000">
      <w:pPr>
        <w:numPr>
          <w:ilvl w:val="0"/>
          <w:numId w:val="22"/>
        </w:numPr>
        <w:pBdr>
          <w:top w:val="nil"/>
          <w:left w:val="nil"/>
          <w:bottom w:val="nil"/>
          <w:right w:val="nil"/>
          <w:between w:val="nil"/>
        </w:pBdr>
        <w:spacing w:after="0" w:line="312" w:lineRule="auto"/>
        <w:ind w:left="567"/>
        <w:jc w:val="left"/>
        <w:rPr>
          <w:color w:val="000000"/>
        </w:rPr>
      </w:pPr>
      <w:r>
        <w:rPr>
          <w:color w:val="000000"/>
        </w:rPr>
        <w:t>use personal data only on secure password protected computers and other devices, ensuring that they are properly “logged-off” at the end of any session in which they are using personal data</w:t>
      </w:r>
    </w:p>
    <w:p w14:paraId="4FE688AD" w14:textId="77777777" w:rsidR="00BD6E25" w:rsidRDefault="00000000">
      <w:pPr>
        <w:numPr>
          <w:ilvl w:val="0"/>
          <w:numId w:val="22"/>
        </w:numPr>
        <w:pBdr>
          <w:top w:val="nil"/>
          <w:left w:val="nil"/>
          <w:bottom w:val="nil"/>
          <w:right w:val="nil"/>
          <w:between w:val="nil"/>
        </w:pBdr>
        <w:spacing w:after="0" w:line="312" w:lineRule="auto"/>
        <w:ind w:left="567"/>
        <w:jc w:val="left"/>
        <w:rPr>
          <w:color w:val="000000"/>
        </w:rPr>
      </w:pPr>
      <w:r>
        <w:rPr>
          <w:color w:val="000000"/>
        </w:rPr>
        <w:t>transfer data using encryption, a secure email account (where appropriate), and secure password protected devices.</w:t>
      </w:r>
    </w:p>
    <w:p w14:paraId="4FE688AE" w14:textId="77777777" w:rsidR="00BD6E25" w:rsidRDefault="00BD6E25">
      <w:pPr>
        <w:pBdr>
          <w:top w:val="nil"/>
          <w:left w:val="nil"/>
          <w:bottom w:val="nil"/>
          <w:right w:val="nil"/>
          <w:between w:val="nil"/>
        </w:pBdr>
        <w:spacing w:after="0" w:line="312" w:lineRule="auto"/>
        <w:ind w:left="567"/>
        <w:jc w:val="left"/>
        <w:rPr>
          <w:color w:val="000000"/>
        </w:rPr>
      </w:pPr>
    </w:p>
    <w:p w14:paraId="4FE688AF" w14:textId="77777777" w:rsidR="00BD6E25" w:rsidRDefault="00000000">
      <w:pPr>
        <w:pStyle w:val="Heading1"/>
      </w:pPr>
      <w:bookmarkStart w:id="25" w:name="_heading=h.2bn6wsx" w:colFirst="0" w:colLast="0"/>
      <w:bookmarkEnd w:id="25"/>
      <w:r>
        <w:t>Outcomes</w:t>
      </w:r>
    </w:p>
    <w:p w14:paraId="4FE688B0" w14:textId="77777777" w:rsidR="00BD6E25" w:rsidRDefault="00000000">
      <w:pPr>
        <w:spacing w:after="0"/>
      </w:pPr>
      <w:r>
        <w:t>The impact of the Online Safety Policy and practice is regularly evaluated through the review/audit of online safety incident logs; behaviour/bullying reports; surveys of staff, learners; parents/carers and is reported to relevant groups:</w:t>
      </w:r>
    </w:p>
    <w:p w14:paraId="4FE688B1" w14:textId="77777777" w:rsidR="00BD6E25" w:rsidRDefault="00000000">
      <w:pPr>
        <w:numPr>
          <w:ilvl w:val="0"/>
          <w:numId w:val="40"/>
        </w:numPr>
        <w:pBdr>
          <w:top w:val="nil"/>
          <w:left w:val="nil"/>
          <w:bottom w:val="nil"/>
          <w:right w:val="nil"/>
          <w:between w:val="nil"/>
        </w:pBdr>
        <w:spacing w:after="0"/>
      </w:pPr>
      <w:r>
        <w:rPr>
          <w:color w:val="000000"/>
        </w:rPr>
        <w:lastRenderedPageBreak/>
        <w:t>there is balanced professional debate about the evidence taken from the reviews/audits and the impact of preventative work e.g., online safety education, awareness, and training</w:t>
      </w:r>
    </w:p>
    <w:p w14:paraId="4FE688B2" w14:textId="77777777" w:rsidR="00BD6E25" w:rsidRDefault="00000000">
      <w:pPr>
        <w:numPr>
          <w:ilvl w:val="0"/>
          <w:numId w:val="40"/>
        </w:numPr>
        <w:pBdr>
          <w:top w:val="nil"/>
          <w:left w:val="nil"/>
          <w:bottom w:val="nil"/>
          <w:right w:val="nil"/>
          <w:between w:val="nil"/>
        </w:pBdr>
        <w:spacing w:after="0"/>
      </w:pPr>
      <w:r>
        <w:rPr>
          <w:color w:val="000000"/>
        </w:rPr>
        <w:t>there are well-established routes to regularly report patterns of online safety incidents and outcomes to school leadership and Governors</w:t>
      </w:r>
    </w:p>
    <w:p w14:paraId="4FE688B3" w14:textId="77777777" w:rsidR="00BD6E25" w:rsidRDefault="00000000">
      <w:pPr>
        <w:numPr>
          <w:ilvl w:val="0"/>
          <w:numId w:val="40"/>
        </w:numPr>
        <w:pBdr>
          <w:top w:val="nil"/>
          <w:left w:val="nil"/>
          <w:bottom w:val="nil"/>
          <w:right w:val="nil"/>
          <w:between w:val="nil"/>
        </w:pBdr>
        <w:spacing w:after="0"/>
      </w:pPr>
      <w:r>
        <w:rPr>
          <w:color w:val="000000"/>
        </w:rPr>
        <w:t>parents/carers are informed of patterns of online safety incidents as part of the school’s online safety awareness raising</w:t>
      </w:r>
    </w:p>
    <w:p w14:paraId="4FE688B4" w14:textId="77777777" w:rsidR="00BD6E25" w:rsidRDefault="00000000">
      <w:pPr>
        <w:numPr>
          <w:ilvl w:val="0"/>
          <w:numId w:val="40"/>
        </w:numPr>
        <w:pBdr>
          <w:top w:val="nil"/>
          <w:left w:val="nil"/>
          <w:bottom w:val="nil"/>
          <w:right w:val="nil"/>
          <w:between w:val="nil"/>
        </w:pBdr>
        <w:spacing w:after="0"/>
      </w:pPr>
      <w:r>
        <w:rPr>
          <w:color w:val="000000"/>
        </w:rPr>
        <w:t>online safety (and related) policies and procedures are regularly updated in response to the evidence gathered from these reviews/audits/professional debate</w:t>
      </w:r>
    </w:p>
    <w:p w14:paraId="4FE688B5" w14:textId="77777777" w:rsidR="00BD6E25" w:rsidRDefault="00000000">
      <w:pPr>
        <w:numPr>
          <w:ilvl w:val="0"/>
          <w:numId w:val="40"/>
        </w:numPr>
        <w:pBdr>
          <w:top w:val="nil"/>
          <w:left w:val="nil"/>
          <w:bottom w:val="nil"/>
          <w:right w:val="nil"/>
          <w:between w:val="nil"/>
        </w:pBdr>
      </w:pPr>
      <w:bookmarkStart w:id="26" w:name="_heading=h.qsh70q" w:colFirst="0" w:colLast="0"/>
      <w:bookmarkEnd w:id="26"/>
      <w:r>
        <w:rPr>
          <w:color w:val="000000"/>
        </w:rPr>
        <w:t>the evidence of impact is shared with other schools, agencies and LAs to help ensure the development of a consistent and effective local online safety strategy.</w:t>
      </w:r>
    </w:p>
    <w:p w14:paraId="4FE688B6" w14:textId="77777777" w:rsidR="00BD6E25" w:rsidRDefault="00000000">
      <w:pPr>
        <w:spacing w:after="200" w:line="384" w:lineRule="auto"/>
        <w:jc w:val="left"/>
      </w:pPr>
      <w:r>
        <w:br w:type="page"/>
      </w:r>
    </w:p>
    <w:p w14:paraId="4FE688B7" w14:textId="77777777" w:rsidR="00BD6E25" w:rsidRDefault="00000000">
      <w:pPr>
        <w:pStyle w:val="Heading1"/>
        <w:tabs>
          <w:tab w:val="center" w:pos="4513"/>
          <w:tab w:val="left" w:pos="5657"/>
        </w:tabs>
        <w:jc w:val="center"/>
        <w:rPr>
          <w:sz w:val="72"/>
          <w:szCs w:val="72"/>
        </w:rPr>
      </w:pPr>
      <w:bookmarkStart w:id="27" w:name="_heading=h.3as4poj" w:colFirst="0" w:colLast="0"/>
      <w:bookmarkEnd w:id="27"/>
      <w:r>
        <w:rPr>
          <w:sz w:val="72"/>
          <w:szCs w:val="72"/>
        </w:rPr>
        <w:lastRenderedPageBreak/>
        <w:t>School Online Safety Policy Template Appendices</w:t>
      </w:r>
    </w:p>
    <w:p w14:paraId="4FE688B8" w14:textId="77777777" w:rsidR="00BD6E25" w:rsidRDefault="00BD6E25"/>
    <w:p w14:paraId="4FE688B9" w14:textId="77777777" w:rsidR="00BD6E25" w:rsidRDefault="00000000">
      <w:pPr>
        <w:spacing w:after="200" w:line="384" w:lineRule="auto"/>
        <w:jc w:val="left"/>
        <w:rPr>
          <w:rFonts w:ascii="Montserrat Medium" w:eastAsia="Montserrat Medium" w:hAnsi="Montserrat Medium" w:cs="Montserrat Medium"/>
          <w:color w:val="000000"/>
          <w:sz w:val="36"/>
          <w:szCs w:val="36"/>
        </w:rPr>
      </w:pPr>
      <w:bookmarkStart w:id="28" w:name="_heading=h.1pxezwc" w:colFirst="0" w:colLast="0"/>
      <w:bookmarkEnd w:id="28"/>
      <w:r>
        <w:br w:type="page"/>
      </w:r>
      <w:r>
        <w:rPr>
          <w:sz w:val="36"/>
          <w:szCs w:val="36"/>
        </w:rPr>
        <w:lastRenderedPageBreak/>
        <w:t xml:space="preserve">Learner Acceptable Use Agreement Template – for KS2 </w:t>
      </w:r>
    </w:p>
    <w:p w14:paraId="4FE688BA" w14:textId="77777777" w:rsidR="00BD6E25" w:rsidRDefault="00000000">
      <w:pPr>
        <w:pStyle w:val="Heading3"/>
        <w:rPr>
          <w:sz w:val="24"/>
          <w:szCs w:val="24"/>
        </w:rPr>
      </w:pPr>
      <w:r>
        <w:t>Introduction</w:t>
      </w:r>
    </w:p>
    <w:p w14:paraId="4FE688BB" w14:textId="77777777" w:rsidR="00BD6E25" w:rsidRDefault="00000000">
      <w:r>
        <w:t xml:space="preserve">Digital technologies have become integral to the lives of children and young people, both within and outside schools. These technologies are powerful tools, which open-up new opportunities for everyone. They can stimulate discussion, encourage creativity, and stimulate awareness of context to promote effective learning. Learners should have an entitlement to safe access to these digital technologies. </w:t>
      </w:r>
    </w:p>
    <w:p w14:paraId="4FE688BC" w14:textId="77777777" w:rsidR="00BD6E25" w:rsidRDefault="00000000">
      <w:pPr>
        <w:pStyle w:val="Heading3"/>
      </w:pPr>
      <w:r>
        <w:t>This acceptable use agreement is intended:</w:t>
      </w:r>
    </w:p>
    <w:p w14:paraId="4FE688BD" w14:textId="77777777" w:rsidR="00BD6E25" w:rsidRDefault="00000000">
      <w:pPr>
        <w:numPr>
          <w:ilvl w:val="0"/>
          <w:numId w:val="3"/>
        </w:numPr>
        <w:pBdr>
          <w:top w:val="nil"/>
          <w:left w:val="nil"/>
          <w:bottom w:val="nil"/>
          <w:right w:val="nil"/>
          <w:between w:val="nil"/>
        </w:pBdr>
        <w:spacing w:after="0"/>
      </w:pPr>
      <w:r>
        <w:rPr>
          <w:color w:val="000000"/>
        </w:rPr>
        <w:t>to ensure that learners will have good access to devices and online content, be responsible users and stay safe while using digital technologies for educational, personal and recreational use</w:t>
      </w:r>
    </w:p>
    <w:p w14:paraId="4FE688BE" w14:textId="77777777" w:rsidR="00BD6E25" w:rsidRDefault="00000000">
      <w:pPr>
        <w:numPr>
          <w:ilvl w:val="0"/>
          <w:numId w:val="3"/>
        </w:numPr>
        <w:pBdr>
          <w:top w:val="nil"/>
          <w:left w:val="nil"/>
          <w:bottom w:val="nil"/>
          <w:right w:val="nil"/>
          <w:between w:val="nil"/>
        </w:pBdr>
        <w:spacing w:after="0"/>
      </w:pPr>
      <w:r>
        <w:rPr>
          <w:color w:val="000000"/>
        </w:rPr>
        <w:t xml:space="preserve">to help learners understand good online behaviours that they can use in school, but also outside school </w:t>
      </w:r>
    </w:p>
    <w:p w14:paraId="4FE688BF" w14:textId="77777777" w:rsidR="00BD6E25" w:rsidRDefault="00000000">
      <w:pPr>
        <w:numPr>
          <w:ilvl w:val="0"/>
          <w:numId w:val="3"/>
        </w:numPr>
        <w:pBdr>
          <w:top w:val="nil"/>
          <w:left w:val="nil"/>
          <w:bottom w:val="nil"/>
          <w:right w:val="nil"/>
          <w:between w:val="nil"/>
        </w:pBdr>
      </w:pPr>
      <w:r>
        <w:rPr>
          <w:color w:val="000000"/>
        </w:rPr>
        <w:t>to protect school devices and networks from accidental or deliberate misuse that could put the security of the systems and users at risk.</w:t>
      </w:r>
    </w:p>
    <w:p w14:paraId="4FE688C0" w14:textId="77777777" w:rsidR="00BD6E25" w:rsidRDefault="00000000">
      <w:pPr>
        <w:pStyle w:val="Heading3"/>
        <w:rPr>
          <w:sz w:val="32"/>
          <w:szCs w:val="32"/>
        </w:rPr>
      </w:pPr>
      <w:r>
        <w:rPr>
          <w:sz w:val="32"/>
          <w:szCs w:val="32"/>
        </w:rPr>
        <w:t xml:space="preserve">Acceptable Use Agreement </w:t>
      </w:r>
    </w:p>
    <w:p w14:paraId="4FE688C1" w14:textId="77777777" w:rsidR="00BD6E25" w:rsidRDefault="00000000">
      <w:pPr>
        <w:rPr>
          <w:sz w:val="24"/>
          <w:szCs w:val="24"/>
        </w:rPr>
      </w:pPr>
      <w:r>
        <w:t xml:space="preserve">When I use devices I must behave responsibly to help keep me and other users safe online and to look after the devices. </w:t>
      </w:r>
    </w:p>
    <w:p w14:paraId="4FE688C2" w14:textId="77777777" w:rsidR="00BD6E25" w:rsidRDefault="00000000">
      <w:pPr>
        <w:pStyle w:val="Heading3"/>
      </w:pPr>
      <w:r>
        <w:t>For my own personal safety:</w:t>
      </w:r>
    </w:p>
    <w:p w14:paraId="4FE688C3" w14:textId="77777777" w:rsidR="00BD6E25" w:rsidRDefault="00000000">
      <w:pPr>
        <w:numPr>
          <w:ilvl w:val="0"/>
          <w:numId w:val="4"/>
        </w:numPr>
        <w:pBdr>
          <w:top w:val="nil"/>
          <w:left w:val="nil"/>
          <w:bottom w:val="nil"/>
          <w:right w:val="nil"/>
          <w:between w:val="nil"/>
        </w:pBdr>
        <w:spacing w:after="0"/>
      </w:pPr>
      <w:r>
        <w:rPr>
          <w:color w:val="000000"/>
        </w:rPr>
        <w:t>I understand that what I do online will be supervised and monitored and that I may not be allowed to use devices in school unless I follow these rules and use them responsibly.</w:t>
      </w:r>
    </w:p>
    <w:p w14:paraId="4FE688C4" w14:textId="77777777" w:rsidR="00BD6E25" w:rsidRDefault="00000000">
      <w:pPr>
        <w:numPr>
          <w:ilvl w:val="0"/>
          <w:numId w:val="4"/>
        </w:numPr>
        <w:pBdr>
          <w:top w:val="nil"/>
          <w:left w:val="nil"/>
          <w:bottom w:val="nil"/>
          <w:right w:val="nil"/>
          <w:between w:val="nil"/>
        </w:pBdr>
        <w:spacing w:after="0"/>
      </w:pPr>
      <w:r>
        <w:rPr>
          <w:color w:val="000000"/>
        </w:rPr>
        <w:t>I will only visit internet sites that adults have told me are safe to visit.</w:t>
      </w:r>
    </w:p>
    <w:p w14:paraId="4FE688C5" w14:textId="77777777" w:rsidR="00BD6E25" w:rsidRDefault="00000000">
      <w:pPr>
        <w:numPr>
          <w:ilvl w:val="0"/>
          <w:numId w:val="4"/>
        </w:numPr>
        <w:pBdr>
          <w:top w:val="nil"/>
          <w:left w:val="nil"/>
          <w:bottom w:val="nil"/>
          <w:right w:val="nil"/>
          <w:between w:val="nil"/>
        </w:pBdr>
        <w:spacing w:after="0"/>
      </w:pPr>
      <w:r>
        <w:rPr>
          <w:color w:val="000000"/>
        </w:rPr>
        <w:t xml:space="preserve">I will keep my username and password safe and secure and not share it with anyone else. </w:t>
      </w:r>
    </w:p>
    <w:p w14:paraId="4FE688C6" w14:textId="77777777" w:rsidR="00BD6E25" w:rsidRDefault="00000000">
      <w:pPr>
        <w:numPr>
          <w:ilvl w:val="0"/>
          <w:numId w:val="4"/>
        </w:numPr>
        <w:pBdr>
          <w:top w:val="nil"/>
          <w:left w:val="nil"/>
          <w:bottom w:val="nil"/>
          <w:right w:val="nil"/>
          <w:between w:val="nil"/>
        </w:pBdr>
        <w:spacing w:after="0"/>
      </w:pPr>
      <w:r>
        <w:rPr>
          <w:color w:val="000000"/>
        </w:rPr>
        <w:t xml:space="preserve">I will be aware of “stranger danger” when I am online. </w:t>
      </w:r>
    </w:p>
    <w:p w14:paraId="4FE688C7" w14:textId="77777777" w:rsidR="00BD6E25" w:rsidRDefault="00000000">
      <w:pPr>
        <w:numPr>
          <w:ilvl w:val="0"/>
          <w:numId w:val="4"/>
        </w:numPr>
        <w:pBdr>
          <w:top w:val="nil"/>
          <w:left w:val="nil"/>
          <w:bottom w:val="nil"/>
          <w:right w:val="nil"/>
          <w:between w:val="nil"/>
        </w:pBdr>
        <w:spacing w:after="0"/>
      </w:pPr>
      <w:r>
        <w:rPr>
          <w:color w:val="000000"/>
        </w:rPr>
        <w:t xml:space="preserve">I will not share personal information about myself or others when online. </w:t>
      </w:r>
    </w:p>
    <w:p w14:paraId="4FE688C8" w14:textId="77777777" w:rsidR="00BD6E25" w:rsidRDefault="00000000">
      <w:pPr>
        <w:numPr>
          <w:ilvl w:val="0"/>
          <w:numId w:val="4"/>
        </w:numPr>
        <w:pBdr>
          <w:top w:val="nil"/>
          <w:left w:val="nil"/>
          <w:bottom w:val="nil"/>
          <w:right w:val="nil"/>
          <w:between w:val="nil"/>
        </w:pBdr>
        <w:spacing w:after="0"/>
      </w:pPr>
      <w:r>
        <w:rPr>
          <w:color w:val="000000"/>
        </w:rPr>
        <w:t>If I arrange to meet people off-line that I have communicated with online, I will do so in a public place and take a trusted adult with me.</w:t>
      </w:r>
    </w:p>
    <w:p w14:paraId="4FE688C9" w14:textId="77777777" w:rsidR="00BD6E25" w:rsidRDefault="00000000">
      <w:pPr>
        <w:numPr>
          <w:ilvl w:val="0"/>
          <w:numId w:val="4"/>
        </w:numPr>
        <w:pBdr>
          <w:top w:val="nil"/>
          <w:left w:val="nil"/>
          <w:bottom w:val="nil"/>
          <w:right w:val="nil"/>
          <w:between w:val="nil"/>
        </w:pBdr>
      </w:pPr>
      <w:r>
        <w:rPr>
          <w:color w:val="000000"/>
        </w:rPr>
        <w:t xml:space="preserve">I will immediately tell an adult if I see anything that makes me feel uncomfortable when I see it online. </w:t>
      </w:r>
    </w:p>
    <w:p w14:paraId="4FE688CA" w14:textId="77777777" w:rsidR="00BD6E25" w:rsidRDefault="00000000">
      <w:pPr>
        <w:pStyle w:val="Heading3"/>
      </w:pPr>
      <w:r>
        <w:t>I will look after the devices I use, so that the school and everyone there can be safe:</w:t>
      </w:r>
    </w:p>
    <w:p w14:paraId="4FE688CB" w14:textId="77777777" w:rsidR="00BD6E25" w:rsidRDefault="00000000">
      <w:pPr>
        <w:numPr>
          <w:ilvl w:val="0"/>
          <w:numId w:val="5"/>
        </w:numPr>
        <w:pBdr>
          <w:top w:val="nil"/>
          <w:left w:val="nil"/>
          <w:bottom w:val="nil"/>
          <w:right w:val="nil"/>
          <w:between w:val="nil"/>
        </w:pBdr>
        <w:spacing w:after="0"/>
      </w:pPr>
      <w:r>
        <w:rPr>
          <w:color w:val="000000"/>
        </w:rPr>
        <w:t>I will handle all the devices carefully and only use them if I have permission.</w:t>
      </w:r>
    </w:p>
    <w:p w14:paraId="4FE688CC" w14:textId="77777777" w:rsidR="00BD6E25" w:rsidRDefault="00000000">
      <w:pPr>
        <w:numPr>
          <w:ilvl w:val="0"/>
          <w:numId w:val="5"/>
        </w:numPr>
        <w:pBdr>
          <w:top w:val="nil"/>
          <w:left w:val="nil"/>
          <w:bottom w:val="nil"/>
          <w:right w:val="nil"/>
          <w:between w:val="nil"/>
        </w:pBdr>
        <w:spacing w:after="0"/>
      </w:pPr>
      <w:r>
        <w:rPr>
          <w:color w:val="000000"/>
        </w:rPr>
        <w:t>I will not try to alter the settings on any devices or try to install any software or programmes.</w:t>
      </w:r>
    </w:p>
    <w:p w14:paraId="4FE688CD" w14:textId="77777777" w:rsidR="00BD6E25" w:rsidRDefault="00000000">
      <w:pPr>
        <w:numPr>
          <w:ilvl w:val="0"/>
          <w:numId w:val="5"/>
        </w:numPr>
        <w:pBdr>
          <w:top w:val="nil"/>
          <w:left w:val="nil"/>
          <w:bottom w:val="nil"/>
          <w:right w:val="nil"/>
          <w:between w:val="nil"/>
        </w:pBdr>
        <w:spacing w:after="0"/>
      </w:pPr>
      <w:r>
        <w:rPr>
          <w:color w:val="000000"/>
        </w:rPr>
        <w:t>I will tell an adult if a device is damaged or if anything else goes wrong.</w:t>
      </w:r>
    </w:p>
    <w:p w14:paraId="4FE688CE" w14:textId="77777777" w:rsidR="00BD6E25" w:rsidRDefault="00000000">
      <w:pPr>
        <w:numPr>
          <w:ilvl w:val="0"/>
          <w:numId w:val="5"/>
        </w:numPr>
        <w:pBdr>
          <w:top w:val="nil"/>
          <w:left w:val="nil"/>
          <w:bottom w:val="nil"/>
          <w:right w:val="nil"/>
          <w:between w:val="nil"/>
        </w:pBdr>
        <w:rPr>
          <w:color w:val="4F81BD"/>
        </w:rPr>
      </w:pPr>
      <w:r>
        <w:rPr>
          <w:color w:val="000000"/>
        </w:rPr>
        <w:t xml:space="preserve">I will only use the devices to do things that I am allowed to do. </w:t>
      </w:r>
    </w:p>
    <w:p w14:paraId="4FE688CF" w14:textId="77777777" w:rsidR="00BD6E25" w:rsidRDefault="00000000">
      <w:pPr>
        <w:pStyle w:val="Heading3"/>
      </w:pPr>
      <w:r>
        <w:lastRenderedPageBreak/>
        <w:t>I will think about how my behaviour online might affect other people:</w:t>
      </w:r>
    </w:p>
    <w:p w14:paraId="4FE688D0" w14:textId="77777777" w:rsidR="00BD6E25" w:rsidRDefault="00000000">
      <w:pPr>
        <w:numPr>
          <w:ilvl w:val="0"/>
          <w:numId w:val="6"/>
        </w:numPr>
        <w:pBdr>
          <w:top w:val="nil"/>
          <w:left w:val="nil"/>
          <w:bottom w:val="nil"/>
          <w:right w:val="nil"/>
          <w:between w:val="nil"/>
        </w:pBdr>
        <w:spacing w:after="0"/>
      </w:pPr>
      <w:r>
        <w:rPr>
          <w:color w:val="000000"/>
        </w:rPr>
        <w:t>When online, I will act as I expect others to act toward me.</w:t>
      </w:r>
    </w:p>
    <w:p w14:paraId="4FE688D1" w14:textId="77777777" w:rsidR="00BD6E25" w:rsidRDefault="00000000">
      <w:pPr>
        <w:numPr>
          <w:ilvl w:val="0"/>
          <w:numId w:val="6"/>
        </w:numPr>
        <w:pBdr>
          <w:top w:val="nil"/>
          <w:left w:val="nil"/>
          <w:bottom w:val="nil"/>
          <w:right w:val="nil"/>
          <w:between w:val="nil"/>
        </w:pBdr>
        <w:spacing w:after="0"/>
      </w:pPr>
      <w:r>
        <w:rPr>
          <w:color w:val="000000"/>
        </w:rPr>
        <w:t xml:space="preserve">I will not copy anyone else’s work or files without their permission. </w:t>
      </w:r>
    </w:p>
    <w:p w14:paraId="4FE688D2" w14:textId="77777777" w:rsidR="00BD6E25" w:rsidRDefault="00000000">
      <w:pPr>
        <w:numPr>
          <w:ilvl w:val="0"/>
          <w:numId w:val="6"/>
        </w:numPr>
        <w:pBdr>
          <w:top w:val="nil"/>
          <w:left w:val="nil"/>
          <w:bottom w:val="nil"/>
          <w:right w:val="nil"/>
          <w:between w:val="nil"/>
        </w:pBdr>
        <w:spacing w:after="0"/>
      </w:pPr>
      <w:r>
        <w:rPr>
          <w:color w:val="000000"/>
        </w:rPr>
        <w:t xml:space="preserve">I will be polite and responsible when I communicate with others, and I appreciate that others may have different opinions to me. </w:t>
      </w:r>
    </w:p>
    <w:p w14:paraId="4FE688D3" w14:textId="77777777" w:rsidR="00BD6E25" w:rsidRDefault="00000000">
      <w:pPr>
        <w:numPr>
          <w:ilvl w:val="0"/>
          <w:numId w:val="6"/>
        </w:numPr>
        <w:pBdr>
          <w:top w:val="nil"/>
          <w:left w:val="nil"/>
          <w:bottom w:val="nil"/>
          <w:right w:val="nil"/>
          <w:between w:val="nil"/>
        </w:pBdr>
      </w:pPr>
      <w:r>
        <w:rPr>
          <w:color w:val="000000"/>
        </w:rPr>
        <w:t xml:space="preserve">I will not take or share images of anyone without their permission. </w:t>
      </w:r>
    </w:p>
    <w:p w14:paraId="4FE688D4" w14:textId="77777777" w:rsidR="00BD6E25" w:rsidRDefault="00000000">
      <w:pPr>
        <w:pStyle w:val="Heading3"/>
      </w:pPr>
      <w:r>
        <w:t xml:space="preserve">I know that there are other rules that I need to follow: </w:t>
      </w:r>
    </w:p>
    <w:p w14:paraId="4FE688D5" w14:textId="77777777" w:rsidR="00BD6E25" w:rsidRDefault="00000000">
      <w:pPr>
        <w:numPr>
          <w:ilvl w:val="0"/>
          <w:numId w:val="7"/>
        </w:numPr>
        <w:pBdr>
          <w:top w:val="nil"/>
          <w:left w:val="nil"/>
          <w:bottom w:val="nil"/>
          <w:right w:val="nil"/>
          <w:between w:val="nil"/>
        </w:pBdr>
        <w:spacing w:after="0"/>
      </w:pPr>
      <w:r>
        <w:rPr>
          <w:color w:val="000000"/>
        </w:rPr>
        <w:t>I will only use my own personal devices (mobile phones/USB devices etc.) in the school if I have permission</w:t>
      </w:r>
      <w:r>
        <w:t>.</w:t>
      </w:r>
      <w:r>
        <w:rPr>
          <w:color w:val="0070C0"/>
        </w:rPr>
        <w:t xml:space="preserve"> </w:t>
      </w:r>
      <w:r>
        <w:rPr>
          <w:color w:val="000000"/>
        </w:rPr>
        <w:t xml:space="preserve">If I am allowed, I still have to follow all the other school rules if I use them. </w:t>
      </w:r>
    </w:p>
    <w:p w14:paraId="4FE688D6" w14:textId="77777777" w:rsidR="00BD6E25" w:rsidRDefault="00000000">
      <w:pPr>
        <w:numPr>
          <w:ilvl w:val="0"/>
          <w:numId w:val="7"/>
        </w:numPr>
        <w:pBdr>
          <w:top w:val="nil"/>
          <w:left w:val="nil"/>
          <w:bottom w:val="nil"/>
          <w:right w:val="nil"/>
          <w:between w:val="nil"/>
        </w:pBdr>
        <w:spacing w:after="0"/>
        <w:rPr>
          <w:color w:val="003EA4"/>
        </w:rPr>
      </w:pPr>
      <w:r>
        <w:rPr>
          <w:color w:val="000000"/>
        </w:rPr>
        <w:t>I will not use social media sites.</w:t>
      </w:r>
    </w:p>
    <w:p w14:paraId="4FE688D7" w14:textId="77777777" w:rsidR="00BD6E25" w:rsidRDefault="00000000">
      <w:pPr>
        <w:numPr>
          <w:ilvl w:val="0"/>
          <w:numId w:val="7"/>
        </w:numPr>
        <w:pBdr>
          <w:top w:val="nil"/>
          <w:left w:val="nil"/>
          <w:bottom w:val="nil"/>
          <w:right w:val="nil"/>
          <w:between w:val="nil"/>
        </w:pBdr>
        <w:spacing w:after="0"/>
      </w:pPr>
      <w:r>
        <w:rPr>
          <w:color w:val="000000"/>
        </w:rPr>
        <w:t>Where work is protected by copyright, I will not try to download copies (including music and videos).</w:t>
      </w:r>
    </w:p>
    <w:p w14:paraId="4FE688D8" w14:textId="77777777" w:rsidR="00BD6E25" w:rsidRDefault="00000000">
      <w:pPr>
        <w:numPr>
          <w:ilvl w:val="0"/>
          <w:numId w:val="7"/>
        </w:numPr>
        <w:pBdr>
          <w:top w:val="nil"/>
          <w:left w:val="nil"/>
          <w:bottom w:val="nil"/>
          <w:right w:val="nil"/>
          <w:between w:val="nil"/>
        </w:pBdr>
        <w:spacing w:after="0"/>
      </w:pPr>
      <w:r>
        <w:rPr>
          <w:color w:val="000000"/>
        </w:rPr>
        <w:t xml:space="preserve">When I am using the internet to find information, I should take care to check that the information is accurate, as I understand that the work of others may not be truthful and may be a deliberate attempt to mislead me. </w:t>
      </w:r>
    </w:p>
    <w:p w14:paraId="4FE688D9" w14:textId="77777777" w:rsidR="00BD6E25" w:rsidRDefault="00000000">
      <w:pPr>
        <w:numPr>
          <w:ilvl w:val="0"/>
          <w:numId w:val="7"/>
        </w:numPr>
        <w:pBdr>
          <w:top w:val="nil"/>
          <w:left w:val="nil"/>
          <w:bottom w:val="nil"/>
          <w:right w:val="nil"/>
          <w:between w:val="nil"/>
        </w:pBdr>
        <w:rPr>
          <w:color w:val="003EA4"/>
        </w:rPr>
      </w:pPr>
      <w:r>
        <w:rPr>
          <w:color w:val="000000"/>
        </w:rPr>
        <w:t>I should have permission if I use the original work of others in my own work.</w:t>
      </w:r>
    </w:p>
    <w:p w14:paraId="4FE688DA" w14:textId="77777777" w:rsidR="00BD6E25" w:rsidRDefault="00000000">
      <w:pPr>
        <w:pStyle w:val="Heading3"/>
        <w:rPr>
          <w:color w:val="494949"/>
        </w:rPr>
      </w:pPr>
      <w:r>
        <w:t>I understand that I am responsible for my actions, both in and out of school:</w:t>
      </w:r>
    </w:p>
    <w:p w14:paraId="4FE688DB" w14:textId="77777777" w:rsidR="00BD6E25" w:rsidRDefault="00000000">
      <w:pPr>
        <w:numPr>
          <w:ilvl w:val="0"/>
          <w:numId w:val="8"/>
        </w:numPr>
        <w:pBdr>
          <w:top w:val="nil"/>
          <w:left w:val="nil"/>
          <w:bottom w:val="nil"/>
          <w:right w:val="nil"/>
          <w:between w:val="nil"/>
        </w:pBdr>
        <w:spacing w:after="0"/>
      </w:pPr>
      <w:r>
        <w:rPr>
          <w:color w:val="000000"/>
        </w:rPr>
        <w:t xml:space="preserve">I know that I am expected to follow these rules in school and that I should behave in the same way when out of school as well. </w:t>
      </w:r>
    </w:p>
    <w:p w14:paraId="4FE688DC" w14:textId="77777777" w:rsidR="00BD6E25" w:rsidRDefault="00000000">
      <w:pPr>
        <w:numPr>
          <w:ilvl w:val="0"/>
          <w:numId w:val="8"/>
        </w:numPr>
        <w:pBdr>
          <w:top w:val="nil"/>
          <w:left w:val="nil"/>
          <w:bottom w:val="nil"/>
          <w:right w:val="nil"/>
          <w:between w:val="nil"/>
        </w:pBdr>
        <w:rPr>
          <w:i/>
          <w:color w:val="000000"/>
        </w:rPr>
      </w:pPr>
      <w:r>
        <w:rPr>
          <w:color w:val="000000"/>
        </w:rPr>
        <w:t xml:space="preserve">I understand that if I do not follow these rules, I may be subject to disciplinary action. </w:t>
      </w:r>
    </w:p>
    <w:p w14:paraId="4FE688DD" w14:textId="77777777" w:rsidR="00BD6E25" w:rsidRDefault="00000000">
      <w:pPr>
        <w:pStyle w:val="Heading3"/>
        <w:rPr>
          <w:b/>
        </w:rPr>
      </w:pPr>
      <w:r>
        <w:t xml:space="preserve">Learner Acceptable Use Agreement Form </w:t>
      </w:r>
    </w:p>
    <w:p w14:paraId="4FE688DE" w14:textId="77777777" w:rsidR="00BD6E25" w:rsidRDefault="00000000">
      <w:r>
        <w:t>Please complete the sections below to show that you have read, understood and agree to the rules included in the acceptable use agreement. If you do not sign and return this agreement, access will not be granted to school systems</w:t>
      </w:r>
      <w:r>
        <w:rPr>
          <w:color w:val="003EA4"/>
        </w:rPr>
        <w:t xml:space="preserve">. </w:t>
      </w:r>
      <w:r>
        <w:t>I have read and understand the above and agree to follow these guidelines when:</w:t>
      </w:r>
    </w:p>
    <w:p w14:paraId="4FE688DF" w14:textId="77777777" w:rsidR="00BD6E25" w:rsidRDefault="00000000">
      <w:pPr>
        <w:numPr>
          <w:ilvl w:val="0"/>
          <w:numId w:val="9"/>
        </w:numPr>
        <w:pBdr>
          <w:top w:val="nil"/>
          <w:left w:val="nil"/>
          <w:bottom w:val="nil"/>
          <w:right w:val="nil"/>
          <w:between w:val="nil"/>
        </w:pBdr>
        <w:spacing w:after="0"/>
      </w:pPr>
      <w:r>
        <w:rPr>
          <w:color w:val="000000"/>
        </w:rPr>
        <w:t xml:space="preserve">I use the school systems and devices (both in and out of school) </w:t>
      </w:r>
    </w:p>
    <w:p w14:paraId="4FE688E0" w14:textId="77777777" w:rsidR="00BD6E25" w:rsidRDefault="00000000">
      <w:pPr>
        <w:numPr>
          <w:ilvl w:val="0"/>
          <w:numId w:val="9"/>
        </w:numPr>
        <w:pBdr>
          <w:top w:val="nil"/>
          <w:left w:val="nil"/>
          <w:bottom w:val="nil"/>
          <w:right w:val="nil"/>
          <w:between w:val="nil"/>
        </w:pBdr>
        <w:spacing w:after="0"/>
      </w:pPr>
      <w:r>
        <w:rPr>
          <w:color w:val="000000"/>
        </w:rPr>
        <w:t>I use my own devices in the school (when allowed) e.g. mobile phones, gaming devices USB devices, cameras etc.</w:t>
      </w:r>
    </w:p>
    <w:p w14:paraId="4FE688E1" w14:textId="77777777" w:rsidR="00BD6E25" w:rsidRDefault="00000000">
      <w:pPr>
        <w:numPr>
          <w:ilvl w:val="0"/>
          <w:numId w:val="9"/>
        </w:numPr>
        <w:pBdr>
          <w:top w:val="nil"/>
          <w:left w:val="nil"/>
          <w:bottom w:val="nil"/>
          <w:right w:val="nil"/>
          <w:between w:val="nil"/>
        </w:pBdr>
      </w:pPr>
      <w:r>
        <w:rPr>
          <w:color w:val="000000"/>
        </w:rPr>
        <w:t xml:space="preserve">I am out of school and involved in any online behaviour that might affect the school or other members of the school. </w:t>
      </w:r>
    </w:p>
    <w:p w14:paraId="4FE688E2" w14:textId="77777777" w:rsidR="00BD6E25" w:rsidRDefault="00000000">
      <w:pPr>
        <w:rPr>
          <w:color w:val="494949"/>
          <w:u w:val="single"/>
        </w:rPr>
      </w:pPr>
      <w:r>
        <w:t>Name of Learner:</w:t>
      </w:r>
      <w:r>
        <w:tab/>
      </w:r>
      <w:r>
        <w:rPr>
          <w:u w:val="single"/>
        </w:rPr>
        <w:tab/>
      </w:r>
      <w:r>
        <w:rPr>
          <w:color w:val="494949"/>
          <w:u w:val="single"/>
        </w:rPr>
        <w:tab/>
      </w:r>
      <w:r>
        <w:rPr>
          <w:color w:val="494949"/>
          <w:u w:val="single"/>
        </w:rPr>
        <w:tab/>
      </w:r>
      <w:r>
        <w:rPr>
          <w:color w:val="494949"/>
          <w:u w:val="single"/>
        </w:rPr>
        <w:tab/>
      </w:r>
      <w:r>
        <w:t>Group/Class:</w:t>
      </w:r>
      <w:r>
        <w:rPr>
          <w:u w:val="single"/>
        </w:rPr>
        <w:tab/>
      </w:r>
      <w:r>
        <w:rPr>
          <w:u w:val="single"/>
        </w:rPr>
        <w:tab/>
      </w:r>
      <w:r>
        <w:rPr>
          <w:u w:val="single"/>
        </w:rPr>
        <w:tab/>
      </w:r>
      <w:r>
        <w:rPr>
          <w:u w:val="single"/>
        </w:rPr>
        <w:tab/>
      </w:r>
      <w:r>
        <w:rPr>
          <w:u w:val="single"/>
        </w:rPr>
        <w:tab/>
      </w:r>
    </w:p>
    <w:p w14:paraId="4FE688E3" w14:textId="77777777" w:rsidR="00BD6E25" w:rsidRDefault="00000000">
      <w:pPr>
        <w:rPr>
          <w:u w:val="single"/>
        </w:rPr>
      </w:pPr>
      <w:r>
        <w:t>Signed:</w:t>
      </w:r>
      <w:r>
        <w:tab/>
      </w:r>
      <w:r>
        <w:tab/>
      </w:r>
      <w:r>
        <w:tab/>
      </w:r>
      <w:r>
        <w:rPr>
          <w:u w:val="single"/>
        </w:rPr>
        <w:tab/>
      </w:r>
      <w:r>
        <w:rPr>
          <w:u w:val="single"/>
        </w:rPr>
        <w:tab/>
      </w:r>
      <w:r>
        <w:rPr>
          <w:u w:val="single"/>
        </w:rPr>
        <w:tab/>
      </w:r>
      <w:r>
        <w:rPr>
          <w:u w:val="single"/>
        </w:rPr>
        <w:tab/>
      </w:r>
      <w:r>
        <w:t>Date:</w:t>
      </w:r>
      <w:r>
        <w:tab/>
      </w:r>
      <w:r>
        <w:rPr>
          <w:u w:val="single"/>
        </w:rPr>
        <w:tab/>
      </w:r>
      <w:r>
        <w:rPr>
          <w:u w:val="single"/>
        </w:rPr>
        <w:tab/>
      </w:r>
      <w:r>
        <w:rPr>
          <w:u w:val="single"/>
        </w:rPr>
        <w:tab/>
      </w:r>
      <w:r>
        <w:rPr>
          <w:u w:val="single"/>
        </w:rPr>
        <w:tab/>
      </w:r>
      <w:r>
        <w:rPr>
          <w:u w:val="single"/>
        </w:rPr>
        <w:tab/>
      </w:r>
    </w:p>
    <w:p w14:paraId="4FE688E4" w14:textId="77777777" w:rsidR="00BD6E25" w:rsidRDefault="00000000">
      <w:pPr>
        <w:pStyle w:val="Heading1"/>
        <w:rPr>
          <w:sz w:val="36"/>
          <w:szCs w:val="36"/>
        </w:rPr>
      </w:pPr>
      <w:r>
        <w:rPr>
          <w:sz w:val="36"/>
          <w:szCs w:val="36"/>
        </w:rPr>
        <w:lastRenderedPageBreak/>
        <w:t>Learner Acceptable Use Agreement Template – for younger learners (Foundation/KS1)</w:t>
      </w:r>
    </w:p>
    <w:p w14:paraId="4FE688E5" w14:textId="77777777" w:rsidR="00BD6E25" w:rsidRDefault="00000000">
      <w:pPr>
        <w:pStyle w:val="Heading4"/>
      </w:pPr>
      <w:bookmarkStart w:id="29" w:name="_heading=h.49x2ik5" w:colFirst="0" w:colLast="0"/>
      <w:bookmarkEnd w:id="29"/>
      <w:r>
        <w:t>This is how we stay safe when we use computers:</w:t>
      </w:r>
    </w:p>
    <w:p w14:paraId="4FE688E6" w14:textId="77777777" w:rsidR="00BD6E25" w:rsidRDefault="00000000">
      <w:pPr>
        <w:numPr>
          <w:ilvl w:val="0"/>
          <w:numId w:val="45"/>
        </w:numPr>
        <w:pBdr>
          <w:top w:val="nil"/>
          <w:left w:val="nil"/>
          <w:bottom w:val="nil"/>
          <w:right w:val="nil"/>
          <w:between w:val="nil"/>
        </w:pBdr>
        <w:spacing w:after="0" w:line="264" w:lineRule="auto"/>
        <w:ind w:left="426"/>
      </w:pPr>
      <w:r>
        <w:rPr>
          <w:color w:val="000000"/>
        </w:rPr>
        <w:t>I will ask a teacher or suitable adult if I want to use the computers/tablets.</w:t>
      </w:r>
    </w:p>
    <w:p w14:paraId="4FE688E7" w14:textId="77777777" w:rsidR="00BD6E25" w:rsidRDefault="00000000">
      <w:pPr>
        <w:numPr>
          <w:ilvl w:val="0"/>
          <w:numId w:val="45"/>
        </w:numPr>
        <w:pBdr>
          <w:top w:val="nil"/>
          <w:left w:val="nil"/>
          <w:bottom w:val="nil"/>
          <w:right w:val="nil"/>
          <w:between w:val="nil"/>
        </w:pBdr>
        <w:spacing w:after="0" w:line="264" w:lineRule="auto"/>
        <w:ind w:left="426"/>
      </w:pPr>
      <w:r>
        <w:rPr>
          <w:color w:val="000000"/>
        </w:rPr>
        <w:t>I will only use activities that a teacher or suitable adult has told or allowed me to use.</w:t>
      </w:r>
    </w:p>
    <w:p w14:paraId="4FE688E8" w14:textId="77777777" w:rsidR="00BD6E25" w:rsidRDefault="00000000">
      <w:pPr>
        <w:numPr>
          <w:ilvl w:val="0"/>
          <w:numId w:val="45"/>
        </w:numPr>
        <w:pBdr>
          <w:top w:val="nil"/>
          <w:left w:val="nil"/>
          <w:bottom w:val="nil"/>
          <w:right w:val="nil"/>
          <w:between w:val="nil"/>
        </w:pBdr>
        <w:spacing w:after="0" w:line="264" w:lineRule="auto"/>
        <w:ind w:left="426"/>
      </w:pPr>
      <w:r>
        <w:rPr>
          <w:color w:val="000000"/>
        </w:rPr>
        <w:t>I will take care of computers/tablets and other equipment.</w:t>
      </w:r>
    </w:p>
    <w:p w14:paraId="4FE688E9" w14:textId="77777777" w:rsidR="00BD6E25" w:rsidRDefault="00000000">
      <w:pPr>
        <w:numPr>
          <w:ilvl w:val="0"/>
          <w:numId w:val="45"/>
        </w:numPr>
        <w:pBdr>
          <w:top w:val="nil"/>
          <w:left w:val="nil"/>
          <w:bottom w:val="nil"/>
          <w:right w:val="nil"/>
          <w:between w:val="nil"/>
        </w:pBdr>
        <w:spacing w:after="0" w:line="264" w:lineRule="auto"/>
        <w:ind w:left="426"/>
      </w:pPr>
      <w:r>
        <w:rPr>
          <w:color w:val="000000"/>
        </w:rPr>
        <w:t>I will ask for help from a teacher or suitable adult if I am not sure what to do or if I think I have done something wrong.</w:t>
      </w:r>
    </w:p>
    <w:p w14:paraId="4FE688EA" w14:textId="77777777" w:rsidR="00BD6E25" w:rsidRDefault="00000000">
      <w:pPr>
        <w:numPr>
          <w:ilvl w:val="0"/>
          <w:numId w:val="45"/>
        </w:numPr>
        <w:pBdr>
          <w:top w:val="nil"/>
          <w:left w:val="nil"/>
          <w:bottom w:val="nil"/>
          <w:right w:val="nil"/>
          <w:between w:val="nil"/>
        </w:pBdr>
        <w:spacing w:after="0" w:line="264" w:lineRule="auto"/>
        <w:ind w:left="426"/>
      </w:pPr>
      <w:r>
        <w:rPr>
          <w:color w:val="000000"/>
        </w:rPr>
        <w:t>I will tell a teacher or suitable adult if I see something that upsets me on the screen.</w:t>
      </w:r>
    </w:p>
    <w:p w14:paraId="4FE688EB" w14:textId="77777777" w:rsidR="00BD6E25" w:rsidRDefault="00000000">
      <w:pPr>
        <w:numPr>
          <w:ilvl w:val="0"/>
          <w:numId w:val="45"/>
        </w:numPr>
        <w:pBdr>
          <w:top w:val="nil"/>
          <w:left w:val="nil"/>
          <w:bottom w:val="nil"/>
          <w:right w:val="nil"/>
          <w:between w:val="nil"/>
        </w:pBdr>
        <w:spacing w:after="0" w:line="264" w:lineRule="auto"/>
        <w:ind w:left="426"/>
      </w:pPr>
      <w:r>
        <w:rPr>
          <w:color w:val="000000"/>
        </w:rPr>
        <w:t>I know that if I break the rules, I might not be allowed to use a computer/tablet.</w:t>
      </w:r>
    </w:p>
    <w:p w14:paraId="4FE688EC" w14:textId="77777777" w:rsidR="00BD6E25" w:rsidRDefault="00BD6E25"/>
    <w:p w14:paraId="4FE688ED" w14:textId="77777777" w:rsidR="00BD6E25" w:rsidRDefault="00BD6E25"/>
    <w:p w14:paraId="4FE688EE" w14:textId="77777777" w:rsidR="00BD6E25" w:rsidRDefault="00000000">
      <w:pPr>
        <w:spacing w:after="200" w:line="276" w:lineRule="auto"/>
        <w:jc w:val="left"/>
        <w:rPr>
          <w:rFonts w:ascii="Montserrat Medium" w:eastAsia="Montserrat Medium" w:hAnsi="Montserrat Medium" w:cs="Montserrat Medium"/>
          <w:color w:val="000000"/>
          <w:sz w:val="36"/>
          <w:szCs w:val="36"/>
        </w:rPr>
      </w:pPr>
      <w:bookmarkStart w:id="30" w:name="_heading=h.2p2csry" w:colFirst="0" w:colLast="0"/>
      <w:bookmarkEnd w:id="30"/>
      <w:r>
        <w:br w:type="page"/>
      </w:r>
    </w:p>
    <w:p w14:paraId="4FE688EF" w14:textId="77777777" w:rsidR="00BD6E25" w:rsidRDefault="00000000">
      <w:pPr>
        <w:pStyle w:val="Heading1"/>
        <w:rPr>
          <w:color w:val="494949"/>
          <w:sz w:val="36"/>
          <w:szCs w:val="36"/>
        </w:rPr>
      </w:pPr>
      <w:bookmarkStart w:id="31" w:name="_heading=h.147n2zr" w:colFirst="0" w:colLast="0"/>
      <w:bookmarkEnd w:id="31"/>
      <w:r>
        <w:rPr>
          <w:sz w:val="36"/>
          <w:szCs w:val="36"/>
        </w:rPr>
        <w:lastRenderedPageBreak/>
        <w:t>Staff (and Volunteer) Acceptable Use Policy Agreement Template</w:t>
      </w:r>
    </w:p>
    <w:p w14:paraId="4FE688F0" w14:textId="77777777" w:rsidR="00BD6E25" w:rsidRDefault="00000000">
      <w:pPr>
        <w:pStyle w:val="Heading3"/>
      </w:pPr>
      <w:bookmarkStart w:id="32" w:name="_heading=h.3o7alnk" w:colFirst="0" w:colLast="0"/>
      <w:bookmarkEnd w:id="32"/>
      <w:r>
        <w:t>School Policy</w:t>
      </w:r>
    </w:p>
    <w:p w14:paraId="4FE688F1" w14:textId="77777777" w:rsidR="00BD6E25" w:rsidRDefault="00000000">
      <w:r>
        <w:t xml:space="preserve">New technologies have become integral to the lives of children and young people in today’s society, both within schools and in their lives outside school. The internet and other digital information and communications technologies are powerful tools, which open up new opportunities for everyone. These technologies can stimulate discussion, promote creativity and stimulate awareness of context to promote effective learning. They also bring opportunities for staff to be more creative and productive in their work.  All users should have an entitlement to safe access to the internet and digital technologies at all times. </w:t>
      </w:r>
    </w:p>
    <w:p w14:paraId="4FE688F2" w14:textId="77777777" w:rsidR="00BD6E25" w:rsidRDefault="00000000">
      <w:pPr>
        <w:pStyle w:val="Heading3"/>
      </w:pPr>
      <w:bookmarkStart w:id="33" w:name="_heading=h.23ckvvd" w:colFirst="0" w:colLast="0"/>
      <w:bookmarkEnd w:id="33"/>
      <w:r>
        <w:t>This acceptable use policy is intended to ensure:</w:t>
      </w:r>
    </w:p>
    <w:p w14:paraId="4FE688F3" w14:textId="77777777" w:rsidR="00BD6E25" w:rsidRDefault="00000000">
      <w:pPr>
        <w:numPr>
          <w:ilvl w:val="0"/>
          <w:numId w:val="46"/>
        </w:numPr>
        <w:pBdr>
          <w:top w:val="nil"/>
          <w:left w:val="nil"/>
          <w:bottom w:val="nil"/>
          <w:right w:val="nil"/>
          <w:between w:val="nil"/>
        </w:pBdr>
        <w:spacing w:after="0" w:line="264" w:lineRule="auto"/>
      </w:pPr>
      <w:r>
        <w:rPr>
          <w:color w:val="000000"/>
        </w:rPr>
        <w:t xml:space="preserve">that staff and volunteers will be responsible users and stay safe while using the internet and other communications technologies for educational, personal and recreational use. </w:t>
      </w:r>
    </w:p>
    <w:p w14:paraId="4FE688F4" w14:textId="77777777" w:rsidR="00BD6E25" w:rsidRDefault="00000000">
      <w:pPr>
        <w:numPr>
          <w:ilvl w:val="0"/>
          <w:numId w:val="46"/>
        </w:numPr>
        <w:pBdr>
          <w:top w:val="nil"/>
          <w:left w:val="nil"/>
          <w:bottom w:val="nil"/>
          <w:right w:val="nil"/>
          <w:between w:val="nil"/>
        </w:pBdr>
        <w:spacing w:after="0" w:line="264" w:lineRule="auto"/>
      </w:pPr>
      <w:r>
        <w:rPr>
          <w:color w:val="000000"/>
        </w:rPr>
        <w:t xml:space="preserve">that school systems and users are protected from accidental or deliberate misuse that could put the security of the systems and users at risk. </w:t>
      </w:r>
    </w:p>
    <w:p w14:paraId="4FE688F5" w14:textId="77777777" w:rsidR="00BD6E25" w:rsidRDefault="00000000">
      <w:pPr>
        <w:numPr>
          <w:ilvl w:val="0"/>
          <w:numId w:val="46"/>
        </w:numPr>
        <w:pBdr>
          <w:top w:val="nil"/>
          <w:left w:val="nil"/>
          <w:bottom w:val="nil"/>
          <w:right w:val="nil"/>
          <w:between w:val="nil"/>
        </w:pBdr>
        <w:spacing w:after="0" w:line="264" w:lineRule="auto"/>
      </w:pPr>
      <w:r>
        <w:rPr>
          <w:color w:val="000000"/>
        </w:rPr>
        <w:t xml:space="preserve">that staff are protected from potential risk in their use of technology in their everyday work. </w:t>
      </w:r>
    </w:p>
    <w:p w14:paraId="4FE688F6" w14:textId="77777777" w:rsidR="00BD6E25" w:rsidRDefault="00000000">
      <w:r>
        <w:t>The school will try to ensure that staff and volunteers will have good access to digital technology to enhance their work, to enhance learning opportunities for learning and will, in return, expect staff and volunteers to agree to be responsible users.</w:t>
      </w:r>
    </w:p>
    <w:p w14:paraId="4FE688F7" w14:textId="77777777" w:rsidR="00BD6E25" w:rsidRDefault="00000000">
      <w:pPr>
        <w:pStyle w:val="Heading3"/>
      </w:pPr>
      <w:bookmarkStart w:id="34" w:name="_heading=h.ihv636" w:colFirst="0" w:colLast="0"/>
      <w:bookmarkEnd w:id="34"/>
      <w:r>
        <w:t xml:space="preserve">Acceptable Use Policy Agreement </w:t>
      </w:r>
    </w:p>
    <w:p w14:paraId="4FE688F8" w14:textId="77777777" w:rsidR="00BD6E25" w:rsidRDefault="00000000">
      <w:r>
        <w:t xml:space="preserve">I understand that I must use school systems in a responsible way, to ensure that there is no risk to my safety or to the safety and security of the systems and other users. I recognise the value of the use of digital technology for enhancing learning and will ensure that learners receive opportunities to gain from the use of digital technology. I will, where possible, educate the young people in my care in the safe use of digital technology and embed online safety in my work with young people. </w:t>
      </w:r>
    </w:p>
    <w:p w14:paraId="4FE688F9" w14:textId="77777777" w:rsidR="00BD6E25" w:rsidRDefault="00000000">
      <w:pPr>
        <w:pStyle w:val="Heading3"/>
      </w:pPr>
      <w:bookmarkStart w:id="35" w:name="_heading=h.32hioqz" w:colFirst="0" w:colLast="0"/>
      <w:bookmarkEnd w:id="35"/>
      <w:r>
        <w:t>For my professional and personal safety:</w:t>
      </w:r>
    </w:p>
    <w:p w14:paraId="4FE688FA" w14:textId="77777777" w:rsidR="00BD6E25" w:rsidRDefault="00000000">
      <w:pPr>
        <w:numPr>
          <w:ilvl w:val="0"/>
          <w:numId w:val="47"/>
        </w:numPr>
        <w:pBdr>
          <w:top w:val="nil"/>
          <w:left w:val="nil"/>
          <w:bottom w:val="nil"/>
          <w:right w:val="nil"/>
          <w:between w:val="nil"/>
        </w:pBdr>
        <w:spacing w:after="0" w:line="264" w:lineRule="auto"/>
      </w:pPr>
      <w:r>
        <w:rPr>
          <w:color w:val="000000"/>
        </w:rPr>
        <w:t>I understand that the school will monitor my use of the school digital technology and communications systems.</w:t>
      </w:r>
    </w:p>
    <w:p w14:paraId="4FE688FB" w14:textId="77777777" w:rsidR="00BD6E25" w:rsidRDefault="00000000">
      <w:pPr>
        <w:numPr>
          <w:ilvl w:val="0"/>
          <w:numId w:val="47"/>
        </w:numPr>
        <w:pBdr>
          <w:top w:val="nil"/>
          <w:left w:val="nil"/>
          <w:bottom w:val="nil"/>
          <w:right w:val="nil"/>
          <w:between w:val="nil"/>
        </w:pBdr>
        <w:spacing w:after="0" w:line="264" w:lineRule="auto"/>
      </w:pPr>
      <w:r>
        <w:rPr>
          <w:color w:val="000000"/>
        </w:rPr>
        <w:t xml:space="preserve">I understand that the rules set out in this agreement also apply to use of these technologies (e.g. laptops, email, VLE etc.) out of school, and to the transfer of personal data (digital or paper based) out of school </w:t>
      </w:r>
    </w:p>
    <w:p w14:paraId="4FE688FC" w14:textId="77777777" w:rsidR="00BD6E25" w:rsidRDefault="00000000">
      <w:pPr>
        <w:numPr>
          <w:ilvl w:val="0"/>
          <w:numId w:val="47"/>
        </w:numPr>
        <w:pBdr>
          <w:top w:val="nil"/>
          <w:left w:val="nil"/>
          <w:bottom w:val="nil"/>
          <w:right w:val="nil"/>
          <w:between w:val="nil"/>
        </w:pBdr>
        <w:spacing w:after="0" w:line="264" w:lineRule="auto"/>
      </w:pPr>
      <w:r>
        <w:rPr>
          <w:color w:val="000000"/>
        </w:rPr>
        <w:t xml:space="preserve">I understand that the school digital technology systems are primarily intended for educational use and that I will only use the systems for personal or recreational use within the policies and rules set down by the school. </w:t>
      </w:r>
    </w:p>
    <w:p w14:paraId="4FE688FD" w14:textId="77777777" w:rsidR="00BD6E25" w:rsidRDefault="00000000">
      <w:pPr>
        <w:numPr>
          <w:ilvl w:val="0"/>
          <w:numId w:val="47"/>
        </w:numPr>
        <w:pBdr>
          <w:top w:val="nil"/>
          <w:left w:val="nil"/>
          <w:bottom w:val="nil"/>
          <w:right w:val="nil"/>
          <w:between w:val="nil"/>
        </w:pBdr>
        <w:spacing w:after="0" w:line="264" w:lineRule="auto"/>
      </w:pPr>
      <w:r>
        <w:rPr>
          <w:color w:val="000000"/>
        </w:rPr>
        <w:t>I will not disclose my username or password to anyone else, nor will I try to use any other person’s username and password. I understand that I should not write down or store a password where it is possible that someone may steal it.</w:t>
      </w:r>
    </w:p>
    <w:p w14:paraId="4FE688FE" w14:textId="77777777" w:rsidR="00BD6E25" w:rsidRDefault="00000000">
      <w:pPr>
        <w:numPr>
          <w:ilvl w:val="0"/>
          <w:numId w:val="47"/>
        </w:numPr>
        <w:pBdr>
          <w:top w:val="nil"/>
          <w:left w:val="nil"/>
          <w:bottom w:val="nil"/>
          <w:right w:val="nil"/>
          <w:between w:val="nil"/>
        </w:pBdr>
        <w:spacing w:after="0" w:line="264" w:lineRule="auto"/>
      </w:pPr>
      <w:r>
        <w:rPr>
          <w:color w:val="000000"/>
        </w:rPr>
        <w:t xml:space="preserve">I will immediately report any illegal, inappropriate or harmful material or incident, I become aware of, to the appropriate person.  </w:t>
      </w:r>
      <w:r>
        <w:rPr>
          <w:noProof/>
        </w:rPr>
        <mc:AlternateContent>
          <mc:Choice Requires="wps">
            <w:drawing>
              <wp:anchor distT="0" distB="0" distL="114300" distR="114300" simplePos="0" relativeHeight="251669504" behindDoc="0" locked="0" layoutInCell="1" hidden="0" allowOverlap="1" wp14:anchorId="4FE689CF" wp14:editId="4FE689D0">
                <wp:simplePos x="0" y="0"/>
                <wp:positionH relativeFrom="column">
                  <wp:posOffset>-1777999</wp:posOffset>
                </wp:positionH>
                <wp:positionV relativeFrom="paragraph">
                  <wp:posOffset>863600</wp:posOffset>
                </wp:positionV>
                <wp:extent cx="809625" cy="581025"/>
                <wp:effectExtent l="0" t="0" r="0" b="0"/>
                <wp:wrapNone/>
                <wp:docPr id="259" name="Rectangle 259"/>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4FE68A06" w14:textId="77777777" w:rsidR="00BD6E25" w:rsidRDefault="00000000">
                            <w:pPr>
                              <w:jc w:val="center"/>
                              <w:textDirection w:val="btLr"/>
                            </w:pPr>
                            <w:r>
                              <w:rPr>
                                <w:rFonts w:ascii="Arial" w:eastAsia="Arial" w:hAnsi="Arial" w:cs="Arial"/>
                                <w:color w:val="FFFFFF"/>
                                <w:sz w:val="60"/>
                              </w:rPr>
                              <w:t>28</w:t>
                            </w:r>
                          </w:p>
                        </w:txbxContent>
                      </wps:txbx>
                      <wps:bodyPr spcFirstLastPara="1" wrap="square" lIns="91425" tIns="45700" rIns="91425" bIns="45700" anchor="t" anchorCtr="0">
                        <a:noAutofit/>
                      </wps:bodyPr>
                    </wps:wsp>
                  </a:graphicData>
                </a:graphic>
              </wp:anchor>
            </w:drawing>
          </mc:Choice>
          <mc:Fallback>
            <w:pict>
              <v:rect w14:anchorId="4FE689CF" id="Rectangle 259" o:spid="_x0000_s1067" style="position:absolute;left:0;text-align:left;margin-left:-140pt;margin-top:68pt;width:63.75pt;height:45.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vT0uQEAAGE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" filled="f" stroked="f">
                <v:textbox inset="2.53958mm,1.2694mm,2.53958mm,1.2694mm">
                  <w:txbxContent>
                    <w:p w14:paraId="4FE68A06" w14:textId="77777777" w:rsidR="00BD6E25" w:rsidRDefault="00000000">
                      <w:pPr>
                        <w:jc w:val="center"/>
                        <w:textDirection w:val="btLr"/>
                      </w:pPr>
                      <w:r>
                        <w:rPr>
                          <w:rFonts w:ascii="Arial" w:eastAsia="Arial" w:hAnsi="Arial" w:cs="Arial"/>
                          <w:color w:val="FFFFFF"/>
                          <w:sz w:val="60"/>
                        </w:rPr>
                        <w:t>28</w:t>
                      </w:r>
                    </w:p>
                  </w:txbxContent>
                </v:textbox>
              </v:rect>
            </w:pict>
          </mc:Fallback>
        </mc:AlternateContent>
      </w:r>
    </w:p>
    <w:p w14:paraId="4FE688FF" w14:textId="77777777" w:rsidR="00BD6E25" w:rsidRDefault="00000000">
      <w:pPr>
        <w:pStyle w:val="Heading3"/>
      </w:pPr>
      <w:bookmarkStart w:id="36" w:name="_heading=h.1hmsyys" w:colFirst="0" w:colLast="0"/>
      <w:bookmarkEnd w:id="36"/>
      <w:r>
        <w:lastRenderedPageBreak/>
        <w:t>I will be professional in my communications and actions when using school systems:</w:t>
      </w:r>
    </w:p>
    <w:p w14:paraId="4FE68900" w14:textId="77777777" w:rsidR="00BD6E25" w:rsidRDefault="00000000">
      <w:pPr>
        <w:numPr>
          <w:ilvl w:val="0"/>
          <w:numId w:val="48"/>
        </w:numPr>
        <w:pBdr>
          <w:top w:val="nil"/>
          <w:left w:val="nil"/>
          <w:bottom w:val="nil"/>
          <w:right w:val="nil"/>
          <w:between w:val="nil"/>
        </w:pBdr>
        <w:spacing w:after="0" w:line="264" w:lineRule="auto"/>
      </w:pPr>
      <w:r>
        <w:rPr>
          <w:color w:val="000000"/>
        </w:rPr>
        <w:t>I will not access, copy, remove or otherwise alter any other user’s files, without their express permission.</w:t>
      </w:r>
    </w:p>
    <w:p w14:paraId="4FE68901" w14:textId="77777777" w:rsidR="00BD6E25" w:rsidRDefault="00000000">
      <w:pPr>
        <w:numPr>
          <w:ilvl w:val="0"/>
          <w:numId w:val="48"/>
        </w:numPr>
        <w:pBdr>
          <w:top w:val="nil"/>
          <w:left w:val="nil"/>
          <w:bottom w:val="nil"/>
          <w:right w:val="nil"/>
          <w:between w:val="nil"/>
        </w:pBdr>
        <w:spacing w:after="0" w:line="264" w:lineRule="auto"/>
      </w:pPr>
      <w:r>
        <w:rPr>
          <w:color w:val="000000"/>
        </w:rPr>
        <w:t xml:space="preserve">I will communicate with others in a professional manner, I will not use aggressive or inappropriate language and I appreciate that others may have different opinions. </w:t>
      </w:r>
    </w:p>
    <w:p w14:paraId="4FE68902" w14:textId="77777777" w:rsidR="00BD6E25" w:rsidRDefault="00000000">
      <w:pPr>
        <w:numPr>
          <w:ilvl w:val="0"/>
          <w:numId w:val="48"/>
        </w:numPr>
        <w:pBdr>
          <w:top w:val="nil"/>
          <w:left w:val="nil"/>
          <w:bottom w:val="nil"/>
          <w:right w:val="nil"/>
          <w:between w:val="nil"/>
        </w:pBdr>
        <w:spacing w:after="0" w:line="264" w:lineRule="auto"/>
      </w:pPr>
      <w:r>
        <w:rPr>
          <w:color w:val="000000"/>
        </w:rPr>
        <w:t xml:space="preserve">I will ensure that when I take and/or publish images of others I will do so with their permission and in accordance with the school’s policy on the use of digital/video images. I will not use my personal equipment to record these images, unless I have permission to do so. Where these images are published (e.g. on the school website/VLE) it will not be possible to identify by name, or other personal information, those who are featured. </w:t>
      </w:r>
    </w:p>
    <w:p w14:paraId="4FE68903" w14:textId="77777777" w:rsidR="00BD6E25" w:rsidRDefault="00000000">
      <w:pPr>
        <w:numPr>
          <w:ilvl w:val="0"/>
          <w:numId w:val="48"/>
        </w:numPr>
        <w:pBdr>
          <w:top w:val="nil"/>
          <w:left w:val="nil"/>
          <w:bottom w:val="nil"/>
          <w:right w:val="nil"/>
          <w:between w:val="nil"/>
        </w:pBdr>
        <w:spacing w:after="0" w:line="264" w:lineRule="auto"/>
        <w:rPr>
          <w:color w:val="003EA4"/>
        </w:rPr>
      </w:pPr>
      <w:r>
        <w:rPr>
          <w:color w:val="000000"/>
        </w:rPr>
        <w:t>I will only use social networking sites in school in accordance with the school’s policies eg.  For posting material on behalf of the school or online employment checks.</w:t>
      </w:r>
    </w:p>
    <w:p w14:paraId="4FE68904" w14:textId="77777777" w:rsidR="00BD6E25" w:rsidRDefault="00000000">
      <w:pPr>
        <w:numPr>
          <w:ilvl w:val="0"/>
          <w:numId w:val="48"/>
        </w:numPr>
        <w:pBdr>
          <w:top w:val="nil"/>
          <w:left w:val="nil"/>
          <w:bottom w:val="nil"/>
          <w:right w:val="nil"/>
          <w:between w:val="nil"/>
        </w:pBdr>
        <w:spacing w:after="0" w:line="264" w:lineRule="auto"/>
        <w:rPr>
          <w:color w:val="0070C0"/>
        </w:rPr>
      </w:pPr>
      <w:r>
        <w:rPr>
          <w:color w:val="000000"/>
        </w:rPr>
        <w:t xml:space="preserve">I will only communicate with learners and parents/carers using official school systems. Any such communication will be professional in tone and manner. </w:t>
      </w:r>
    </w:p>
    <w:p w14:paraId="4FE68905" w14:textId="77777777" w:rsidR="00BD6E25" w:rsidRDefault="00000000">
      <w:pPr>
        <w:numPr>
          <w:ilvl w:val="0"/>
          <w:numId w:val="48"/>
        </w:numPr>
        <w:pBdr>
          <w:top w:val="nil"/>
          <w:left w:val="nil"/>
          <w:bottom w:val="nil"/>
          <w:right w:val="nil"/>
          <w:between w:val="nil"/>
        </w:pBdr>
        <w:spacing w:after="0" w:line="264" w:lineRule="auto"/>
      </w:pPr>
      <w:r>
        <w:rPr>
          <w:color w:val="000000"/>
        </w:rPr>
        <w:t>I will not engage in any on-line activity that may compromise my professional responsibilities.</w:t>
      </w:r>
    </w:p>
    <w:p w14:paraId="4FE68906" w14:textId="77777777" w:rsidR="00BD6E25" w:rsidRDefault="00000000">
      <w:pPr>
        <w:pStyle w:val="Heading3"/>
      </w:pPr>
      <w:bookmarkStart w:id="37" w:name="_heading=h.41mghml" w:colFirst="0" w:colLast="0"/>
      <w:bookmarkEnd w:id="37"/>
      <w:r>
        <w:t>The school has the responsibility to provide safe and secure access to technologies and ensure the smooth running of the school:</w:t>
      </w:r>
    </w:p>
    <w:p w14:paraId="4FE68907" w14:textId="77777777" w:rsidR="00BD6E25" w:rsidRDefault="00000000">
      <w:pPr>
        <w:numPr>
          <w:ilvl w:val="0"/>
          <w:numId w:val="49"/>
        </w:numPr>
        <w:pBdr>
          <w:top w:val="nil"/>
          <w:left w:val="nil"/>
          <w:bottom w:val="nil"/>
          <w:right w:val="nil"/>
          <w:between w:val="nil"/>
        </w:pBdr>
        <w:spacing w:after="0" w:line="264" w:lineRule="auto"/>
        <w:rPr>
          <w:color w:val="003EA4"/>
        </w:rPr>
      </w:pPr>
      <w:r>
        <w:rPr>
          <w:color w:val="000000"/>
        </w:rPr>
        <w:t>When I use my mobile devices in school, I will follow the rules set out in this agreement, in the same way as if I was using school equipment.  I will also follow any additional rules set by the school about such use. I will ensure that any such devices are protected by up to date anti-virus software and are free from viruses</w:t>
      </w:r>
      <w:r>
        <w:rPr>
          <w:color w:val="0070C0"/>
        </w:rPr>
        <w:t xml:space="preserve">.  </w:t>
      </w:r>
    </w:p>
    <w:p w14:paraId="4FE68908" w14:textId="77777777" w:rsidR="00BD6E25" w:rsidRDefault="00000000">
      <w:pPr>
        <w:numPr>
          <w:ilvl w:val="0"/>
          <w:numId w:val="49"/>
        </w:numPr>
        <w:pBdr>
          <w:top w:val="nil"/>
          <w:left w:val="nil"/>
          <w:bottom w:val="nil"/>
          <w:right w:val="nil"/>
          <w:between w:val="nil"/>
        </w:pBdr>
        <w:spacing w:after="0" w:line="264" w:lineRule="auto"/>
        <w:rPr>
          <w:color w:val="003EA4"/>
        </w:rPr>
      </w:pPr>
      <w:r>
        <w:rPr>
          <w:color w:val="000000"/>
        </w:rPr>
        <w:t>I will not use personal email addresses on the school’s ICT systems</w:t>
      </w:r>
      <w:r>
        <w:rPr>
          <w:color w:val="466DB0"/>
        </w:rPr>
        <w:t xml:space="preserve">. </w:t>
      </w:r>
    </w:p>
    <w:p w14:paraId="4FE68909" w14:textId="77777777" w:rsidR="00BD6E25" w:rsidRDefault="00000000">
      <w:pPr>
        <w:numPr>
          <w:ilvl w:val="0"/>
          <w:numId w:val="49"/>
        </w:numPr>
        <w:pBdr>
          <w:top w:val="nil"/>
          <w:left w:val="nil"/>
          <w:bottom w:val="nil"/>
          <w:right w:val="nil"/>
          <w:between w:val="nil"/>
        </w:pBdr>
        <w:spacing w:after="0" w:line="264" w:lineRule="auto"/>
      </w:pPr>
      <w:r>
        <w:rPr>
          <w:color w:val="000000"/>
        </w:rPr>
        <w:t>I will not open any hyperlinks in emails or any attachments to emails, unless the source is known and trusted, or if I have any concerns about the validity of the email (due to the risk of the attachment containing viruses or other harmful programmes)</w:t>
      </w:r>
    </w:p>
    <w:p w14:paraId="4FE6890A" w14:textId="77777777" w:rsidR="00BD6E25" w:rsidRDefault="00000000">
      <w:pPr>
        <w:numPr>
          <w:ilvl w:val="0"/>
          <w:numId w:val="49"/>
        </w:numPr>
        <w:pBdr>
          <w:top w:val="nil"/>
          <w:left w:val="nil"/>
          <w:bottom w:val="nil"/>
          <w:right w:val="nil"/>
          <w:between w:val="nil"/>
        </w:pBdr>
        <w:spacing w:after="0" w:line="264" w:lineRule="auto"/>
      </w:pPr>
      <w:r>
        <w:rPr>
          <w:color w:val="000000"/>
        </w:rPr>
        <w:t xml:space="preserve">I will ensure that my data is regularly backed up, in accordance with relevant school policies. </w:t>
      </w:r>
    </w:p>
    <w:p w14:paraId="4FE6890B" w14:textId="77777777" w:rsidR="00BD6E25" w:rsidRDefault="00000000">
      <w:pPr>
        <w:numPr>
          <w:ilvl w:val="0"/>
          <w:numId w:val="49"/>
        </w:numPr>
        <w:pBdr>
          <w:top w:val="nil"/>
          <w:left w:val="nil"/>
          <w:bottom w:val="nil"/>
          <w:right w:val="nil"/>
          <w:between w:val="nil"/>
        </w:pBdr>
        <w:spacing w:after="0" w:line="264" w:lineRule="auto"/>
      </w:pPr>
      <w:r>
        <w:rPr>
          <w:color w:val="000000"/>
        </w:rPr>
        <w:t>I will not try to upload, download or access any materials which are illegal (child sexual abuse images, criminally racist material, terrorist or extremist material, adult pornography covered by the Obscene Publications Act) or inappropriate or may cause harm or distress to others. I will not try to use any programmes or software that might allow me to bypass the filtering/security systems in place to prevent access to such materials.</w:t>
      </w:r>
    </w:p>
    <w:p w14:paraId="4FE6890C" w14:textId="77777777" w:rsidR="00BD6E25" w:rsidRDefault="00000000">
      <w:pPr>
        <w:numPr>
          <w:ilvl w:val="0"/>
          <w:numId w:val="49"/>
        </w:numPr>
        <w:pBdr>
          <w:top w:val="nil"/>
          <w:left w:val="nil"/>
          <w:bottom w:val="nil"/>
          <w:right w:val="nil"/>
          <w:between w:val="nil"/>
        </w:pBdr>
        <w:spacing w:after="0" w:line="264" w:lineRule="auto"/>
      </w:pPr>
      <w:r>
        <w:rPr>
          <w:color w:val="000000"/>
        </w:rPr>
        <w:t xml:space="preserve">I will not try (unless I have permission) to make large downloads or uploads that might take up internet capacity and prevent other users from being able to carry out their work. </w:t>
      </w:r>
    </w:p>
    <w:p w14:paraId="4FE6890D" w14:textId="77777777" w:rsidR="00BD6E25" w:rsidRDefault="00000000">
      <w:pPr>
        <w:numPr>
          <w:ilvl w:val="0"/>
          <w:numId w:val="49"/>
        </w:numPr>
        <w:pBdr>
          <w:top w:val="nil"/>
          <w:left w:val="nil"/>
          <w:bottom w:val="nil"/>
          <w:right w:val="nil"/>
          <w:between w:val="nil"/>
        </w:pBdr>
        <w:spacing w:after="0" w:line="264" w:lineRule="auto"/>
        <w:rPr>
          <w:color w:val="003EA4"/>
        </w:rPr>
      </w:pPr>
      <w:r>
        <w:rPr>
          <w:color w:val="000000"/>
        </w:rPr>
        <w:t>I will not install or attempt to install programmes of any type on a machine, or store programmes on a computer, nor will I try to alter computer settings, unless this is allowed in school policies.</w:t>
      </w:r>
      <w:r>
        <w:rPr>
          <w:color w:val="003EA4"/>
        </w:rPr>
        <w:t xml:space="preserve"> </w:t>
      </w:r>
    </w:p>
    <w:p w14:paraId="4FE6890E" w14:textId="77777777" w:rsidR="00BD6E25" w:rsidRDefault="00000000">
      <w:pPr>
        <w:numPr>
          <w:ilvl w:val="0"/>
          <w:numId w:val="49"/>
        </w:numPr>
        <w:pBdr>
          <w:top w:val="nil"/>
          <w:left w:val="nil"/>
          <w:bottom w:val="nil"/>
          <w:right w:val="nil"/>
          <w:between w:val="nil"/>
        </w:pBdr>
        <w:spacing w:after="0" w:line="264" w:lineRule="auto"/>
      </w:pPr>
      <w:r>
        <w:rPr>
          <w:color w:val="000000"/>
        </w:rPr>
        <w:t>I will not disable or cause any damage to school equipment, or the equipment belonging to others.</w:t>
      </w:r>
    </w:p>
    <w:p w14:paraId="4FE6890F" w14:textId="77777777" w:rsidR="00BD6E25" w:rsidRDefault="00000000">
      <w:pPr>
        <w:numPr>
          <w:ilvl w:val="0"/>
          <w:numId w:val="49"/>
        </w:numPr>
        <w:pBdr>
          <w:top w:val="nil"/>
          <w:left w:val="nil"/>
          <w:bottom w:val="nil"/>
          <w:right w:val="nil"/>
          <w:between w:val="nil"/>
        </w:pBdr>
        <w:spacing w:after="0" w:line="264" w:lineRule="auto"/>
      </w:pPr>
      <w:r>
        <w:rPr>
          <w:color w:val="000000"/>
        </w:rPr>
        <w:t>I will only transport, hold, disclose or share personal information about myself or others, as outlined in the School Personal Data Policy (or other relevant policy). Where digital personal data is transferred outside the secure local network, it must be encrypted. Paper based documents containing personal data must be held in lockable storage.</w:t>
      </w:r>
    </w:p>
    <w:p w14:paraId="4FE68910" w14:textId="77777777" w:rsidR="00BD6E25" w:rsidRDefault="00000000">
      <w:pPr>
        <w:numPr>
          <w:ilvl w:val="0"/>
          <w:numId w:val="49"/>
        </w:numPr>
        <w:pBdr>
          <w:top w:val="nil"/>
          <w:left w:val="nil"/>
          <w:bottom w:val="nil"/>
          <w:right w:val="nil"/>
          <w:between w:val="nil"/>
        </w:pBdr>
        <w:spacing w:after="0" w:line="264" w:lineRule="auto"/>
      </w:pPr>
      <w:r>
        <w:rPr>
          <w:color w:val="000000"/>
        </w:rPr>
        <w:lastRenderedPageBreak/>
        <w:t xml:space="preserve">I understand that data protection policy requires that any staff or learner data to which I have access, will be kept private and confidential, except when it is deemed necessary that I am required by law or by school policy to disclose such information to an appropriate authority. </w:t>
      </w:r>
    </w:p>
    <w:p w14:paraId="4FE68911" w14:textId="77777777" w:rsidR="00BD6E25" w:rsidRDefault="00000000">
      <w:pPr>
        <w:numPr>
          <w:ilvl w:val="0"/>
          <w:numId w:val="49"/>
        </w:numPr>
        <w:pBdr>
          <w:top w:val="nil"/>
          <w:left w:val="nil"/>
          <w:bottom w:val="nil"/>
          <w:right w:val="nil"/>
          <w:between w:val="nil"/>
        </w:pBdr>
        <w:spacing w:after="0" w:line="264" w:lineRule="auto"/>
      </w:pPr>
      <w:r>
        <w:rPr>
          <w:color w:val="000000"/>
        </w:rPr>
        <w:t>I will immediately report any damage or faults involving equipment or software, however this may have happened.</w:t>
      </w:r>
    </w:p>
    <w:p w14:paraId="4FE68912" w14:textId="77777777" w:rsidR="00BD6E25" w:rsidRDefault="00000000">
      <w:pPr>
        <w:pStyle w:val="Heading3"/>
      </w:pPr>
      <w:bookmarkStart w:id="38" w:name="_heading=h.2grqrue" w:colFirst="0" w:colLast="0"/>
      <w:bookmarkEnd w:id="38"/>
      <w:r>
        <w:t>When using the online systems in my professional capacity or for school sanctioned personal use:</w:t>
      </w:r>
    </w:p>
    <w:p w14:paraId="4FE68913" w14:textId="77777777" w:rsidR="00BD6E25" w:rsidRDefault="00000000">
      <w:pPr>
        <w:numPr>
          <w:ilvl w:val="0"/>
          <w:numId w:val="50"/>
        </w:numPr>
        <w:pBdr>
          <w:top w:val="nil"/>
          <w:left w:val="nil"/>
          <w:bottom w:val="nil"/>
          <w:right w:val="nil"/>
          <w:between w:val="nil"/>
        </w:pBdr>
        <w:spacing w:after="0" w:line="264" w:lineRule="auto"/>
      </w:pPr>
      <w:r>
        <w:rPr>
          <w:color w:val="000000"/>
        </w:rPr>
        <w:t>I will ensure that I have permission to use the original work of others in my own work</w:t>
      </w:r>
    </w:p>
    <w:p w14:paraId="4FE68914" w14:textId="77777777" w:rsidR="00BD6E25" w:rsidRDefault="00000000">
      <w:pPr>
        <w:numPr>
          <w:ilvl w:val="0"/>
          <w:numId w:val="50"/>
        </w:numPr>
        <w:pBdr>
          <w:top w:val="nil"/>
          <w:left w:val="nil"/>
          <w:bottom w:val="nil"/>
          <w:right w:val="nil"/>
          <w:between w:val="nil"/>
        </w:pBdr>
        <w:spacing w:after="0" w:line="264" w:lineRule="auto"/>
      </w:pPr>
      <w:r>
        <w:rPr>
          <w:color w:val="000000"/>
        </w:rPr>
        <w:t>Where work is protected by copyright, I will not download or distribute copies (including music and videos).</w:t>
      </w:r>
    </w:p>
    <w:p w14:paraId="4FE68915" w14:textId="77777777" w:rsidR="00BD6E25" w:rsidRDefault="00000000">
      <w:pPr>
        <w:pStyle w:val="Heading3"/>
      </w:pPr>
      <w:bookmarkStart w:id="39" w:name="_heading=h.vx1227" w:colFirst="0" w:colLast="0"/>
      <w:bookmarkEnd w:id="39"/>
      <w:r>
        <w:t>I understand that I am responsible for my actions in and out of the school:</w:t>
      </w:r>
    </w:p>
    <w:p w14:paraId="4FE68916" w14:textId="77777777" w:rsidR="00BD6E25" w:rsidRDefault="00000000">
      <w:pPr>
        <w:numPr>
          <w:ilvl w:val="0"/>
          <w:numId w:val="51"/>
        </w:numPr>
        <w:pBdr>
          <w:top w:val="nil"/>
          <w:left w:val="nil"/>
          <w:bottom w:val="nil"/>
          <w:right w:val="nil"/>
          <w:between w:val="nil"/>
        </w:pBdr>
        <w:spacing w:after="0" w:line="264" w:lineRule="auto"/>
      </w:pPr>
      <w:r>
        <w:rPr>
          <w:color w:val="000000"/>
        </w:rPr>
        <w:t>I understand that this acceptable use policy applies not only to my work and use of school’s digital technology equipment in school, but also applies to my use of school systems and equipment off the premises and my use of personal equipment on the premises or in situations related to my employment by the school</w:t>
      </w:r>
    </w:p>
    <w:p w14:paraId="4FE68917" w14:textId="77777777" w:rsidR="00BD6E25" w:rsidRDefault="00000000">
      <w:pPr>
        <w:numPr>
          <w:ilvl w:val="0"/>
          <w:numId w:val="51"/>
        </w:numPr>
        <w:pBdr>
          <w:top w:val="nil"/>
          <w:left w:val="nil"/>
          <w:bottom w:val="nil"/>
          <w:right w:val="nil"/>
          <w:between w:val="nil"/>
        </w:pBdr>
        <w:spacing w:after="0" w:line="264" w:lineRule="auto"/>
      </w:pPr>
      <w:r>
        <w:rPr>
          <w:color w:val="000000"/>
        </w:rPr>
        <w:t xml:space="preserve">I understand that if I fail to comply with this acceptable use agreement, I could be subject to disciplinary action.  This could include a warning, a suspension, referral to Governors/Trustees and in the event of illegal activities the involvement of the police. </w:t>
      </w:r>
    </w:p>
    <w:p w14:paraId="4FE68918" w14:textId="77777777" w:rsidR="00BD6E25" w:rsidRDefault="00BD6E25"/>
    <w:p w14:paraId="4FE68919" w14:textId="77777777" w:rsidR="00BD6E25" w:rsidRDefault="00000000">
      <w:r>
        <w:t xml:space="preserve">I have read and understand the above and agree to use the school digital technology systems (both in and out of school) and my own devices (in school and when carrying out communications related to the school) within these guidelines. </w:t>
      </w:r>
    </w:p>
    <w:p w14:paraId="4FE6891A" w14:textId="77777777" w:rsidR="00BD6E25" w:rsidRDefault="00BD6E25"/>
    <w:p w14:paraId="4FE6891B" w14:textId="77777777" w:rsidR="00BD6E25" w:rsidRDefault="00000000">
      <w:r>
        <w:t>Staff/Volunteer Name:</w:t>
      </w:r>
      <w:r>
        <w:tab/>
      </w:r>
      <w:r>
        <w:tab/>
      </w:r>
      <w:r>
        <w:rPr>
          <w:u w:val="single"/>
        </w:rPr>
        <w:tab/>
      </w:r>
      <w:r>
        <w:rPr>
          <w:u w:val="single"/>
        </w:rPr>
        <w:tab/>
      </w:r>
      <w:r>
        <w:rPr>
          <w:u w:val="single"/>
        </w:rPr>
        <w:tab/>
      </w:r>
      <w:r>
        <w:rPr>
          <w:u w:val="single"/>
        </w:rPr>
        <w:tab/>
      </w:r>
      <w:r>
        <w:rPr>
          <w:u w:val="single"/>
        </w:rPr>
        <w:tab/>
      </w:r>
    </w:p>
    <w:p w14:paraId="4FE6891C" w14:textId="77777777" w:rsidR="00BD6E25" w:rsidRDefault="00000000">
      <w:r>
        <w:t>Signed:</w:t>
      </w:r>
      <w:r>
        <w:tab/>
      </w:r>
      <w:r>
        <w:tab/>
      </w:r>
      <w:r>
        <w:tab/>
      </w:r>
      <w:r>
        <w:tab/>
      </w:r>
      <w:r>
        <w:rPr>
          <w:u w:val="single"/>
        </w:rPr>
        <w:tab/>
      </w:r>
      <w:r>
        <w:rPr>
          <w:u w:val="single"/>
        </w:rPr>
        <w:tab/>
      </w:r>
      <w:r>
        <w:rPr>
          <w:u w:val="single"/>
        </w:rPr>
        <w:tab/>
      </w:r>
      <w:r>
        <w:rPr>
          <w:u w:val="single"/>
        </w:rPr>
        <w:tab/>
      </w:r>
      <w:r>
        <w:rPr>
          <w:u w:val="single"/>
        </w:rPr>
        <w:tab/>
      </w:r>
    </w:p>
    <w:p w14:paraId="4FE6891D" w14:textId="77777777" w:rsidR="00BD6E25" w:rsidRDefault="00000000">
      <w:pPr>
        <w:rPr>
          <w:u w:val="single"/>
        </w:rPr>
      </w:pPr>
      <w:r>
        <w:t>Date:</w:t>
      </w:r>
      <w:r>
        <w:tab/>
      </w:r>
      <w:r>
        <w:tab/>
      </w:r>
      <w:r>
        <w:tab/>
      </w:r>
      <w:r>
        <w:tab/>
      </w:r>
      <w:r>
        <w:rPr>
          <w:u w:val="single"/>
        </w:rPr>
        <w:tab/>
      </w:r>
      <w:r>
        <w:rPr>
          <w:u w:val="single"/>
        </w:rPr>
        <w:tab/>
      </w:r>
      <w:r>
        <w:rPr>
          <w:u w:val="single"/>
        </w:rPr>
        <w:tab/>
      </w:r>
      <w:r>
        <w:rPr>
          <w:u w:val="single"/>
        </w:rPr>
        <w:tab/>
      </w:r>
      <w:r>
        <w:rPr>
          <w:u w:val="single"/>
        </w:rPr>
        <w:tab/>
      </w:r>
    </w:p>
    <w:p w14:paraId="4FE6891E" w14:textId="77777777" w:rsidR="00BD6E25" w:rsidRDefault="00BD6E25">
      <w:pPr>
        <w:rPr>
          <w:u w:val="single"/>
        </w:rPr>
      </w:pPr>
    </w:p>
    <w:p w14:paraId="4FE6891F" w14:textId="77777777" w:rsidR="00BD6E25" w:rsidRDefault="00000000">
      <w:pPr>
        <w:spacing w:after="200" w:line="276" w:lineRule="auto"/>
        <w:jc w:val="left"/>
        <w:rPr>
          <w:u w:val="single"/>
        </w:rPr>
      </w:pPr>
      <w:r>
        <w:br w:type="page"/>
      </w:r>
    </w:p>
    <w:p w14:paraId="4FE68920" w14:textId="77777777" w:rsidR="00BD6E25" w:rsidRDefault="00000000">
      <w:pPr>
        <w:pStyle w:val="Heading1"/>
        <w:rPr>
          <w:color w:val="494949"/>
          <w:sz w:val="36"/>
          <w:szCs w:val="36"/>
        </w:rPr>
      </w:pPr>
      <w:bookmarkStart w:id="40" w:name="_heading=h.3fwokq0" w:colFirst="0" w:colLast="0"/>
      <w:bookmarkEnd w:id="40"/>
      <w:r>
        <w:rPr>
          <w:sz w:val="36"/>
          <w:szCs w:val="36"/>
        </w:rPr>
        <w:lastRenderedPageBreak/>
        <w:t>Acceptable Use Agreement for Community Users Template</w:t>
      </w:r>
    </w:p>
    <w:p w14:paraId="4FE68921" w14:textId="77777777" w:rsidR="00BD6E25" w:rsidRDefault="00000000">
      <w:pPr>
        <w:pStyle w:val="Heading3"/>
      </w:pPr>
      <w:bookmarkStart w:id="41" w:name="_heading=h.1v1yuxt" w:colFirst="0" w:colLast="0"/>
      <w:bookmarkEnd w:id="41"/>
      <w:r>
        <w:t>This acceptable use agreement is intended to ensure:</w:t>
      </w:r>
    </w:p>
    <w:p w14:paraId="4FE68922" w14:textId="77777777" w:rsidR="00BD6E25" w:rsidRDefault="00000000">
      <w:pPr>
        <w:numPr>
          <w:ilvl w:val="0"/>
          <w:numId w:val="52"/>
        </w:numPr>
        <w:pBdr>
          <w:top w:val="nil"/>
          <w:left w:val="nil"/>
          <w:bottom w:val="nil"/>
          <w:right w:val="nil"/>
          <w:between w:val="nil"/>
        </w:pBdr>
        <w:spacing w:after="0" w:line="264" w:lineRule="auto"/>
      </w:pPr>
      <w:r>
        <w:rPr>
          <w:color w:val="000000"/>
        </w:rPr>
        <w:t>that community users of school digital technologies will be responsible users and stay safe while using these systems and devices</w:t>
      </w:r>
    </w:p>
    <w:p w14:paraId="4FE68923" w14:textId="77777777" w:rsidR="00BD6E25" w:rsidRDefault="00000000">
      <w:pPr>
        <w:numPr>
          <w:ilvl w:val="0"/>
          <w:numId w:val="52"/>
        </w:numPr>
        <w:pBdr>
          <w:top w:val="nil"/>
          <w:left w:val="nil"/>
          <w:bottom w:val="nil"/>
          <w:right w:val="nil"/>
          <w:between w:val="nil"/>
        </w:pBdr>
        <w:spacing w:after="0" w:line="264" w:lineRule="auto"/>
      </w:pPr>
      <w:r>
        <w:rPr>
          <w:color w:val="000000"/>
        </w:rPr>
        <w:t xml:space="preserve">that school systems, devices and users are protected from accidental or deliberate misuse that could put the security of the systems and users at risk. </w:t>
      </w:r>
    </w:p>
    <w:p w14:paraId="4FE68924" w14:textId="77777777" w:rsidR="00BD6E25" w:rsidRDefault="00000000">
      <w:pPr>
        <w:numPr>
          <w:ilvl w:val="0"/>
          <w:numId w:val="52"/>
        </w:numPr>
        <w:pBdr>
          <w:top w:val="nil"/>
          <w:left w:val="nil"/>
          <w:bottom w:val="nil"/>
          <w:right w:val="nil"/>
          <w:between w:val="nil"/>
        </w:pBdr>
        <w:spacing w:after="0" w:line="264" w:lineRule="auto"/>
      </w:pPr>
      <w:r>
        <w:rPr>
          <w:color w:val="000000"/>
        </w:rPr>
        <w:t>that users are protected from potential harm in their use of these systems and devices</w:t>
      </w:r>
    </w:p>
    <w:p w14:paraId="4FE68925" w14:textId="77777777" w:rsidR="00BD6E25" w:rsidRDefault="00000000">
      <w:pPr>
        <w:pStyle w:val="Heading3"/>
      </w:pPr>
      <w:bookmarkStart w:id="42" w:name="_heading=h.4f1mdlm" w:colFirst="0" w:colLast="0"/>
      <w:bookmarkEnd w:id="42"/>
      <w:r>
        <w:t xml:space="preserve">Acceptable Use Agreement </w:t>
      </w:r>
    </w:p>
    <w:p w14:paraId="4FE68926" w14:textId="77777777" w:rsidR="00BD6E25" w:rsidRDefault="00000000">
      <w:r>
        <w:t>I understand that I must use school systems and devices in a responsible way, to ensure that there is no risk to my safety or to the safety and security of the systems, devices and other users. This agreement will also apply to any personal devices that I bring into the school:</w:t>
      </w:r>
    </w:p>
    <w:p w14:paraId="4FE68927" w14:textId="77777777" w:rsidR="00BD6E25" w:rsidRDefault="00000000">
      <w:pPr>
        <w:numPr>
          <w:ilvl w:val="0"/>
          <w:numId w:val="53"/>
        </w:numPr>
        <w:pBdr>
          <w:top w:val="nil"/>
          <w:left w:val="nil"/>
          <w:bottom w:val="nil"/>
          <w:right w:val="nil"/>
          <w:between w:val="nil"/>
        </w:pBdr>
        <w:spacing w:after="0" w:line="264" w:lineRule="auto"/>
      </w:pPr>
      <w:r>
        <w:rPr>
          <w:color w:val="000000"/>
        </w:rPr>
        <w:t>I understand that my use of school systems and devices will be monitored</w:t>
      </w:r>
    </w:p>
    <w:p w14:paraId="4FE68928" w14:textId="77777777" w:rsidR="00BD6E25" w:rsidRDefault="00000000">
      <w:pPr>
        <w:numPr>
          <w:ilvl w:val="0"/>
          <w:numId w:val="53"/>
        </w:numPr>
        <w:pBdr>
          <w:top w:val="nil"/>
          <w:left w:val="nil"/>
          <w:bottom w:val="nil"/>
          <w:right w:val="nil"/>
          <w:between w:val="nil"/>
        </w:pBdr>
        <w:spacing w:after="0" w:line="264" w:lineRule="auto"/>
      </w:pPr>
      <w:r>
        <w:rPr>
          <w:color w:val="000000"/>
        </w:rPr>
        <w:t>I will not use a personal device that I have brought into school for any activity that would be inappropriate in a school setting.</w:t>
      </w:r>
    </w:p>
    <w:p w14:paraId="4FE68929" w14:textId="77777777" w:rsidR="00BD6E25" w:rsidRDefault="00000000">
      <w:pPr>
        <w:numPr>
          <w:ilvl w:val="0"/>
          <w:numId w:val="53"/>
        </w:numPr>
        <w:pBdr>
          <w:top w:val="nil"/>
          <w:left w:val="nil"/>
          <w:bottom w:val="nil"/>
          <w:right w:val="nil"/>
          <w:between w:val="nil"/>
        </w:pBdr>
        <w:spacing w:after="0" w:line="264" w:lineRule="auto"/>
      </w:pPr>
      <w:r>
        <w:rPr>
          <w:color w:val="000000"/>
        </w:rPr>
        <w:t>I will not try to upload, download or access any materials which are illegal (child sexual abuse images, criminally racist material, terrorist and extremist material, adult pornography covered by the Obscene Publications Act) or inappropriate or may cause harm or distress to others. I will not try to use any programmes or software that might allow me to bypass the filtering/security systems in place to prevent access to such materials.</w:t>
      </w:r>
    </w:p>
    <w:p w14:paraId="4FE6892A" w14:textId="77777777" w:rsidR="00BD6E25" w:rsidRDefault="00000000">
      <w:pPr>
        <w:numPr>
          <w:ilvl w:val="0"/>
          <w:numId w:val="53"/>
        </w:numPr>
        <w:pBdr>
          <w:top w:val="nil"/>
          <w:left w:val="nil"/>
          <w:bottom w:val="nil"/>
          <w:right w:val="nil"/>
          <w:between w:val="nil"/>
        </w:pBdr>
        <w:spacing w:after="0" w:line="264" w:lineRule="auto"/>
      </w:pPr>
      <w:r>
        <w:rPr>
          <w:color w:val="000000"/>
        </w:rPr>
        <w:t xml:space="preserve">I will immediately report any illegal, inappropriate or harmful material or incident, I become aware of, to the appropriate person.  </w:t>
      </w:r>
      <w:r>
        <w:rPr>
          <w:noProof/>
        </w:rPr>
        <mc:AlternateContent>
          <mc:Choice Requires="wps">
            <w:drawing>
              <wp:anchor distT="0" distB="0" distL="114300" distR="114300" simplePos="0" relativeHeight="251670528" behindDoc="0" locked="0" layoutInCell="1" hidden="0" allowOverlap="1" wp14:anchorId="4FE689D1" wp14:editId="4FE689D2">
                <wp:simplePos x="0" y="0"/>
                <wp:positionH relativeFrom="column">
                  <wp:posOffset>-1777999</wp:posOffset>
                </wp:positionH>
                <wp:positionV relativeFrom="paragraph">
                  <wp:posOffset>863600</wp:posOffset>
                </wp:positionV>
                <wp:extent cx="809625" cy="581025"/>
                <wp:effectExtent l="0" t="0" r="0" b="0"/>
                <wp:wrapNone/>
                <wp:docPr id="261" name="Rectangle 261"/>
                <wp:cNvGraphicFramePr/>
                <a:graphic xmlns:a="http://schemas.openxmlformats.org/drawingml/2006/main">
                  <a:graphicData uri="http://schemas.microsoft.com/office/word/2010/wordprocessingShape">
                    <wps:wsp>
                      <wps:cNvSpPr/>
                      <wps:spPr>
                        <a:xfrm>
                          <a:off x="4945950" y="3494250"/>
                          <a:ext cx="800100" cy="571500"/>
                        </a:xfrm>
                        <a:prstGeom prst="rect">
                          <a:avLst/>
                        </a:prstGeom>
                        <a:noFill/>
                        <a:ln>
                          <a:noFill/>
                        </a:ln>
                      </wps:spPr>
                      <wps:txbx>
                        <w:txbxContent>
                          <w:p w14:paraId="4FE68A07" w14:textId="77777777" w:rsidR="00BD6E25" w:rsidRDefault="00000000">
                            <w:pPr>
                              <w:jc w:val="center"/>
                              <w:textDirection w:val="btLr"/>
                            </w:pPr>
                            <w:r>
                              <w:rPr>
                                <w:rFonts w:ascii="Arial" w:eastAsia="Arial" w:hAnsi="Arial" w:cs="Arial"/>
                                <w:color w:val="FFFFFF"/>
                                <w:sz w:val="60"/>
                              </w:rPr>
                              <w:t>28</w:t>
                            </w:r>
                          </w:p>
                        </w:txbxContent>
                      </wps:txbx>
                      <wps:bodyPr spcFirstLastPara="1" wrap="square" lIns="91425" tIns="45700" rIns="91425" bIns="45700" anchor="t" anchorCtr="0">
                        <a:noAutofit/>
                      </wps:bodyPr>
                    </wps:wsp>
                  </a:graphicData>
                </a:graphic>
              </wp:anchor>
            </w:drawing>
          </mc:Choice>
          <mc:Fallback>
            <w:pict>
              <v:rect w14:anchorId="4FE689D1" id="Rectangle 261" o:spid="_x0000_s1068" style="position:absolute;left:0;text-align:left;margin-left:-140pt;margin-top:68pt;width:63.75pt;height:45.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" filled="f" stroked="f">
                <v:textbox inset="2.53958mm,1.2694mm,2.53958mm,1.2694mm">
                  <w:txbxContent>
                    <w:p w14:paraId="4FE68A07" w14:textId="77777777" w:rsidR="00BD6E25" w:rsidRDefault="00000000">
                      <w:pPr>
                        <w:jc w:val="center"/>
                        <w:textDirection w:val="btLr"/>
                      </w:pPr>
                      <w:r>
                        <w:rPr>
                          <w:rFonts w:ascii="Arial" w:eastAsia="Arial" w:hAnsi="Arial" w:cs="Arial"/>
                          <w:color w:val="FFFFFF"/>
                          <w:sz w:val="60"/>
                        </w:rPr>
                        <w:t>28</w:t>
                      </w:r>
                    </w:p>
                  </w:txbxContent>
                </v:textbox>
              </v:rect>
            </w:pict>
          </mc:Fallback>
        </mc:AlternateContent>
      </w:r>
    </w:p>
    <w:p w14:paraId="4FE6892B" w14:textId="77777777" w:rsidR="00BD6E25" w:rsidRDefault="00000000">
      <w:pPr>
        <w:numPr>
          <w:ilvl w:val="0"/>
          <w:numId w:val="53"/>
        </w:numPr>
        <w:pBdr>
          <w:top w:val="nil"/>
          <w:left w:val="nil"/>
          <w:bottom w:val="nil"/>
          <w:right w:val="nil"/>
          <w:between w:val="nil"/>
        </w:pBdr>
        <w:spacing w:after="0" w:line="264" w:lineRule="auto"/>
      </w:pPr>
      <w:r>
        <w:rPr>
          <w:color w:val="000000"/>
        </w:rPr>
        <w:t xml:space="preserve">I will not access, copy, remove or otherwise alter any other user’s files, without permission. </w:t>
      </w:r>
    </w:p>
    <w:p w14:paraId="4FE6892C" w14:textId="77777777" w:rsidR="00BD6E25" w:rsidRDefault="00000000">
      <w:pPr>
        <w:numPr>
          <w:ilvl w:val="0"/>
          <w:numId w:val="53"/>
        </w:numPr>
        <w:pBdr>
          <w:top w:val="nil"/>
          <w:left w:val="nil"/>
          <w:bottom w:val="nil"/>
          <w:right w:val="nil"/>
          <w:between w:val="nil"/>
        </w:pBdr>
        <w:spacing w:after="0" w:line="264" w:lineRule="auto"/>
      </w:pPr>
      <w:r>
        <w:rPr>
          <w:color w:val="000000"/>
        </w:rPr>
        <w:t xml:space="preserve">I will ensure that if I take and/or publish images of others I will only do so with their permission. I will not use my personal equipment to record these images, without permission. If images are published it will not be possible to identify by name, or other personal information, those who are featured. </w:t>
      </w:r>
    </w:p>
    <w:p w14:paraId="4FE6892D" w14:textId="77777777" w:rsidR="00BD6E25" w:rsidRDefault="00000000">
      <w:pPr>
        <w:numPr>
          <w:ilvl w:val="0"/>
          <w:numId w:val="53"/>
        </w:numPr>
        <w:pBdr>
          <w:top w:val="nil"/>
          <w:left w:val="nil"/>
          <w:bottom w:val="nil"/>
          <w:right w:val="nil"/>
          <w:between w:val="nil"/>
        </w:pBdr>
        <w:spacing w:after="0" w:line="264" w:lineRule="auto"/>
      </w:pPr>
      <w:r>
        <w:rPr>
          <w:color w:val="000000"/>
        </w:rPr>
        <w:t xml:space="preserve">I will not publish or share any information I have obtained whilst in the school on any personal website, social networking site or through any other means, unless I have permission from the school. </w:t>
      </w:r>
    </w:p>
    <w:p w14:paraId="4FE6892E" w14:textId="77777777" w:rsidR="00BD6E25" w:rsidRDefault="00000000">
      <w:pPr>
        <w:numPr>
          <w:ilvl w:val="0"/>
          <w:numId w:val="53"/>
        </w:numPr>
        <w:pBdr>
          <w:top w:val="nil"/>
          <w:left w:val="nil"/>
          <w:bottom w:val="nil"/>
          <w:right w:val="nil"/>
          <w:between w:val="nil"/>
        </w:pBdr>
        <w:spacing w:after="0" w:line="264" w:lineRule="auto"/>
      </w:pPr>
      <w:r>
        <w:rPr>
          <w:color w:val="000000"/>
        </w:rPr>
        <w:t xml:space="preserve">I will not, without permission, make large downloads or uploads that might take up internet capacity and prevent other users from being able to carry out their work. </w:t>
      </w:r>
    </w:p>
    <w:p w14:paraId="4FE6892F" w14:textId="77777777" w:rsidR="00BD6E25" w:rsidRDefault="00000000">
      <w:pPr>
        <w:numPr>
          <w:ilvl w:val="0"/>
          <w:numId w:val="53"/>
        </w:numPr>
        <w:pBdr>
          <w:top w:val="nil"/>
          <w:left w:val="nil"/>
          <w:bottom w:val="nil"/>
          <w:right w:val="nil"/>
          <w:between w:val="nil"/>
        </w:pBdr>
        <w:spacing w:after="0" w:line="264" w:lineRule="auto"/>
      </w:pPr>
      <w:r>
        <w:rPr>
          <w:color w:val="000000"/>
        </w:rPr>
        <w:t xml:space="preserve">I will not install or attempt to install programmes of any type on a school device, nor will I try to alter computer settings, unless I have permission to do so. </w:t>
      </w:r>
    </w:p>
    <w:p w14:paraId="4FE68930" w14:textId="77777777" w:rsidR="00BD6E25" w:rsidRDefault="00000000">
      <w:pPr>
        <w:numPr>
          <w:ilvl w:val="0"/>
          <w:numId w:val="53"/>
        </w:numPr>
        <w:pBdr>
          <w:top w:val="nil"/>
          <w:left w:val="nil"/>
          <w:bottom w:val="nil"/>
          <w:right w:val="nil"/>
          <w:between w:val="nil"/>
        </w:pBdr>
        <w:spacing w:after="0" w:line="264" w:lineRule="auto"/>
      </w:pPr>
      <w:r>
        <w:rPr>
          <w:color w:val="000000"/>
        </w:rPr>
        <w:t xml:space="preserve">I will not disable or cause any damage to school equipment, or the equipment belonging to others. </w:t>
      </w:r>
    </w:p>
    <w:p w14:paraId="4FE68931" w14:textId="77777777" w:rsidR="00BD6E25" w:rsidRDefault="00000000">
      <w:pPr>
        <w:numPr>
          <w:ilvl w:val="0"/>
          <w:numId w:val="53"/>
        </w:numPr>
        <w:pBdr>
          <w:top w:val="nil"/>
          <w:left w:val="nil"/>
          <w:bottom w:val="nil"/>
          <w:right w:val="nil"/>
          <w:between w:val="nil"/>
        </w:pBdr>
        <w:spacing w:after="0" w:line="264" w:lineRule="auto"/>
      </w:pPr>
      <w:r>
        <w:rPr>
          <w:color w:val="000000"/>
        </w:rPr>
        <w:t>I will immediately report any damage or faults involving equipment or software, whatever the cause.</w:t>
      </w:r>
    </w:p>
    <w:p w14:paraId="4FE68932" w14:textId="77777777" w:rsidR="00BD6E25" w:rsidRDefault="00000000">
      <w:pPr>
        <w:numPr>
          <w:ilvl w:val="0"/>
          <w:numId w:val="53"/>
        </w:numPr>
        <w:pBdr>
          <w:top w:val="nil"/>
          <w:left w:val="nil"/>
          <w:bottom w:val="nil"/>
          <w:right w:val="nil"/>
          <w:between w:val="nil"/>
        </w:pBdr>
        <w:spacing w:after="0" w:line="264" w:lineRule="auto"/>
      </w:pPr>
      <w:r>
        <w:rPr>
          <w:color w:val="000000"/>
        </w:rPr>
        <w:t>I will ensure that I have permission to use the original work of others in my own work</w:t>
      </w:r>
    </w:p>
    <w:p w14:paraId="4FE68933" w14:textId="77777777" w:rsidR="00BD6E25" w:rsidRDefault="00000000">
      <w:pPr>
        <w:numPr>
          <w:ilvl w:val="0"/>
          <w:numId w:val="53"/>
        </w:numPr>
        <w:pBdr>
          <w:top w:val="nil"/>
          <w:left w:val="nil"/>
          <w:bottom w:val="nil"/>
          <w:right w:val="nil"/>
          <w:between w:val="nil"/>
        </w:pBdr>
        <w:spacing w:after="0" w:line="264" w:lineRule="auto"/>
      </w:pPr>
      <w:r>
        <w:rPr>
          <w:color w:val="000000"/>
        </w:rPr>
        <w:t>Where work is protected by copyright, I will not download or distribute copies (including music and videos).</w:t>
      </w:r>
    </w:p>
    <w:p w14:paraId="4FE68934" w14:textId="77777777" w:rsidR="00BD6E25" w:rsidRDefault="00000000">
      <w:pPr>
        <w:numPr>
          <w:ilvl w:val="0"/>
          <w:numId w:val="53"/>
        </w:numPr>
        <w:pBdr>
          <w:top w:val="nil"/>
          <w:left w:val="nil"/>
          <w:bottom w:val="nil"/>
          <w:right w:val="nil"/>
          <w:between w:val="nil"/>
        </w:pBdr>
        <w:spacing w:after="0" w:line="264" w:lineRule="auto"/>
      </w:pPr>
      <w:r>
        <w:rPr>
          <w:color w:val="000000"/>
        </w:rPr>
        <w:lastRenderedPageBreak/>
        <w:t xml:space="preserve">I understand that if I fail to comply with this acceptable use agreement, the school has the right to remove my access to school systems/devices </w:t>
      </w:r>
    </w:p>
    <w:p w14:paraId="4FE68935" w14:textId="77777777" w:rsidR="00BD6E25" w:rsidRDefault="00000000">
      <w:r>
        <w:t>I have read and understand the above and agree to use the school systems (both in and out of school) and my own devices (in school and when carrying out communications related to the school) within these guidelines.</w:t>
      </w:r>
    </w:p>
    <w:p w14:paraId="4FE68936" w14:textId="77777777" w:rsidR="00BD6E25" w:rsidRDefault="00000000">
      <w:pPr>
        <w:rPr>
          <w:color w:val="003EA4"/>
        </w:rPr>
      </w:pPr>
      <w:r>
        <w:rPr>
          <w:color w:val="003EA4"/>
        </w:rPr>
        <w:t>As the school is collecting personal data by issuing this form, it should inform community users about:</w:t>
      </w:r>
    </w:p>
    <w:tbl>
      <w:tblPr>
        <w:tblStyle w:val="a4"/>
        <w:tblW w:w="9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87"/>
        <w:gridCol w:w="4655"/>
      </w:tblGrid>
      <w:tr w:rsidR="00BD6E25" w14:paraId="4FE68939" w14:textId="77777777">
        <w:trPr>
          <w:trHeight w:val="391"/>
        </w:trPr>
        <w:tc>
          <w:tcPr>
            <w:tcW w:w="5087" w:type="dxa"/>
          </w:tcPr>
          <w:p w14:paraId="4FE68937" w14:textId="77777777" w:rsidR="00BD6E25" w:rsidRDefault="00000000">
            <w:pPr>
              <w:rPr>
                <w:color w:val="003EA4"/>
              </w:rPr>
            </w:pPr>
            <w:r>
              <w:rPr>
                <w:color w:val="003EA4"/>
              </w:rPr>
              <w:t>Who will have access to this form.</w:t>
            </w:r>
          </w:p>
        </w:tc>
        <w:tc>
          <w:tcPr>
            <w:tcW w:w="4655" w:type="dxa"/>
          </w:tcPr>
          <w:p w14:paraId="4FE68938" w14:textId="77777777" w:rsidR="00BD6E25" w:rsidRDefault="00000000">
            <w:pPr>
              <w:rPr>
                <w:color w:val="003EA4"/>
              </w:rPr>
            </w:pPr>
            <w:r>
              <w:rPr>
                <w:color w:val="003EA4"/>
              </w:rPr>
              <w:t>How this form will be destroyed.</w:t>
            </w:r>
          </w:p>
        </w:tc>
      </w:tr>
      <w:tr w:rsidR="00BD6E25" w14:paraId="4FE6893C" w14:textId="77777777">
        <w:trPr>
          <w:trHeight w:val="255"/>
        </w:trPr>
        <w:tc>
          <w:tcPr>
            <w:tcW w:w="5087" w:type="dxa"/>
          </w:tcPr>
          <w:p w14:paraId="4FE6893A" w14:textId="77777777" w:rsidR="00BD6E25" w:rsidRDefault="00000000">
            <w:pPr>
              <w:rPr>
                <w:color w:val="003EA4"/>
              </w:rPr>
            </w:pPr>
            <w:r>
              <w:rPr>
                <w:color w:val="003EA4"/>
              </w:rPr>
              <w:t>Where this form will be stored.</w:t>
            </w:r>
          </w:p>
        </w:tc>
        <w:tc>
          <w:tcPr>
            <w:tcW w:w="4655" w:type="dxa"/>
          </w:tcPr>
          <w:p w14:paraId="4FE6893B" w14:textId="77777777" w:rsidR="00BD6E25" w:rsidRDefault="00000000">
            <w:pPr>
              <w:rPr>
                <w:color w:val="003EA4"/>
              </w:rPr>
            </w:pPr>
            <w:r>
              <w:rPr>
                <w:color w:val="003EA4"/>
              </w:rPr>
              <w:t>How long this form will be stored for.</w:t>
            </w:r>
          </w:p>
        </w:tc>
      </w:tr>
    </w:tbl>
    <w:p w14:paraId="4FE6893D" w14:textId="77777777" w:rsidR="00BD6E25" w:rsidRDefault="00BD6E25"/>
    <w:p w14:paraId="4FE6893E" w14:textId="77777777" w:rsidR="00BD6E25" w:rsidRDefault="00000000">
      <w:r>
        <w:t>Name:</w:t>
      </w:r>
      <w:r>
        <w:tab/>
      </w:r>
      <w:r>
        <w:rPr>
          <w:u w:val="single"/>
        </w:rPr>
        <w:tab/>
      </w:r>
      <w:r>
        <w:rPr>
          <w:u w:val="single"/>
        </w:rPr>
        <w:tab/>
      </w:r>
      <w:r>
        <w:rPr>
          <w:u w:val="single"/>
        </w:rPr>
        <w:tab/>
      </w:r>
      <w:r>
        <w:t xml:space="preserve">Signed: </w:t>
      </w:r>
      <w:r>
        <w:rPr>
          <w:u w:val="single"/>
        </w:rPr>
        <w:tab/>
      </w:r>
      <w:r>
        <w:rPr>
          <w:u w:val="single"/>
        </w:rPr>
        <w:tab/>
      </w:r>
      <w:r>
        <w:rPr>
          <w:u w:val="single"/>
        </w:rPr>
        <w:tab/>
        <w:t>D</w:t>
      </w:r>
      <w:r>
        <w:t>ate: …………………………………….</w:t>
      </w:r>
      <w:r>
        <w:tab/>
      </w:r>
    </w:p>
    <w:p w14:paraId="4FE6893F" w14:textId="77777777" w:rsidR="00BD6E25" w:rsidRDefault="00000000">
      <w:pPr>
        <w:spacing w:after="200" w:line="384" w:lineRule="auto"/>
        <w:jc w:val="left"/>
      </w:pPr>
      <w:r>
        <w:br w:type="page"/>
      </w:r>
    </w:p>
    <w:p w14:paraId="4FE68940" w14:textId="77777777" w:rsidR="00BD6E25" w:rsidRDefault="00000000">
      <w:pPr>
        <w:pStyle w:val="Heading1"/>
        <w:rPr>
          <w:sz w:val="36"/>
          <w:szCs w:val="36"/>
        </w:rPr>
      </w:pPr>
      <w:bookmarkStart w:id="43" w:name="_heading=h.2u6wntf" w:colFirst="0" w:colLast="0"/>
      <w:bookmarkEnd w:id="43"/>
      <w:r>
        <w:rPr>
          <w:sz w:val="36"/>
          <w:szCs w:val="36"/>
        </w:rPr>
        <w:lastRenderedPageBreak/>
        <w:t>Record of reviewing devices/internet sites (responding to incidents of misuse)</w:t>
      </w:r>
    </w:p>
    <w:p w14:paraId="4FE68941" w14:textId="77777777" w:rsidR="00BD6E25" w:rsidRDefault="00BD6E25">
      <w:pPr>
        <w:pBdr>
          <w:top w:val="nil"/>
          <w:left w:val="nil"/>
          <w:bottom w:val="nil"/>
          <w:right w:val="nil"/>
          <w:between w:val="nil"/>
        </w:pBdr>
        <w:spacing w:after="0"/>
        <w:jc w:val="left"/>
        <w:rPr>
          <w:color w:val="000000"/>
        </w:rPr>
      </w:pPr>
    </w:p>
    <w:p w14:paraId="4FE68942" w14:textId="77777777" w:rsidR="00BD6E25" w:rsidRDefault="00000000">
      <w:pPr>
        <w:pBdr>
          <w:top w:val="nil"/>
          <w:left w:val="nil"/>
          <w:bottom w:val="nil"/>
          <w:right w:val="nil"/>
          <w:between w:val="nil"/>
        </w:pBdr>
        <w:spacing w:after="0"/>
        <w:jc w:val="left"/>
        <w:rPr>
          <w:color w:val="000000"/>
        </w:rPr>
      </w:pPr>
      <w:r>
        <w:rPr>
          <w:color w:val="000000"/>
        </w:rPr>
        <w:t>Group:</w:t>
      </w:r>
      <w:r>
        <w:rPr>
          <w:color w:val="000000"/>
        </w:rPr>
        <w:tab/>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FE68943" w14:textId="77777777" w:rsidR="00BD6E25" w:rsidRDefault="00000000">
      <w:pPr>
        <w:pBdr>
          <w:top w:val="nil"/>
          <w:left w:val="nil"/>
          <w:bottom w:val="nil"/>
          <w:right w:val="nil"/>
          <w:between w:val="nil"/>
        </w:pBdr>
        <w:spacing w:after="0"/>
        <w:jc w:val="left"/>
        <w:rPr>
          <w:color w:val="000000"/>
        </w:rPr>
      </w:pPr>
      <w:r>
        <w:rPr>
          <w:color w:val="000000"/>
        </w:rPr>
        <w:t>Date:</w:t>
      </w:r>
      <w:r>
        <w:rPr>
          <w:color w:val="000000"/>
        </w:rPr>
        <w:tab/>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FE68944" w14:textId="77777777" w:rsidR="00BD6E25" w:rsidRDefault="00000000">
      <w:pPr>
        <w:rPr>
          <w:u w:val="single"/>
        </w:rPr>
      </w:pPr>
      <w:r>
        <w:t>Reason for investigation:</w:t>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E68945" w14:textId="77777777" w:rsidR="00BD6E25" w:rsidRDefault="00000000">
      <w:pPr>
        <w:pStyle w:val="Heading4"/>
      </w:pPr>
      <w:r>
        <w:t>Details of first reviewing person</w:t>
      </w:r>
    </w:p>
    <w:p w14:paraId="4FE68946" w14:textId="77777777" w:rsidR="00BD6E25" w:rsidRDefault="00000000">
      <w:pPr>
        <w:pBdr>
          <w:top w:val="nil"/>
          <w:left w:val="nil"/>
          <w:bottom w:val="nil"/>
          <w:right w:val="nil"/>
          <w:between w:val="nil"/>
        </w:pBdr>
        <w:spacing w:after="0"/>
        <w:jc w:val="left"/>
        <w:rPr>
          <w:color w:val="000000"/>
        </w:rPr>
      </w:pPr>
      <w:r>
        <w:rPr>
          <w:color w:val="000000"/>
        </w:rPr>
        <w:t>Name:</w:t>
      </w:r>
      <w:r>
        <w:rPr>
          <w:color w:val="000000"/>
        </w:rPr>
        <w:tab/>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FE68947" w14:textId="77777777" w:rsidR="00BD6E25" w:rsidRDefault="00000000">
      <w:pPr>
        <w:pBdr>
          <w:top w:val="nil"/>
          <w:left w:val="nil"/>
          <w:bottom w:val="nil"/>
          <w:right w:val="nil"/>
          <w:between w:val="nil"/>
        </w:pBdr>
        <w:spacing w:after="0"/>
        <w:jc w:val="left"/>
        <w:rPr>
          <w:color w:val="000000"/>
        </w:rPr>
      </w:pPr>
      <w:r>
        <w:rPr>
          <w:color w:val="000000"/>
        </w:rPr>
        <w:t>Position:</w:t>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FE68948" w14:textId="77777777" w:rsidR="00BD6E25" w:rsidRDefault="00000000">
      <w:pPr>
        <w:pBdr>
          <w:top w:val="nil"/>
          <w:left w:val="nil"/>
          <w:bottom w:val="nil"/>
          <w:right w:val="nil"/>
          <w:between w:val="nil"/>
        </w:pBdr>
        <w:spacing w:after="0"/>
        <w:jc w:val="left"/>
        <w:rPr>
          <w:color w:val="000000"/>
          <w:u w:val="single"/>
        </w:rPr>
      </w:pPr>
      <w:r>
        <w:rPr>
          <w:color w:val="000000"/>
        </w:rPr>
        <w:t>Signature:</w:t>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FE68949" w14:textId="77777777" w:rsidR="00BD6E25" w:rsidRDefault="00000000">
      <w:pPr>
        <w:pStyle w:val="Heading4"/>
      </w:pPr>
      <w:r>
        <w:t>Details of second reviewing person</w:t>
      </w:r>
    </w:p>
    <w:p w14:paraId="4FE6894A" w14:textId="77777777" w:rsidR="00BD6E25" w:rsidRDefault="00000000">
      <w:pPr>
        <w:pBdr>
          <w:top w:val="nil"/>
          <w:left w:val="nil"/>
          <w:bottom w:val="nil"/>
          <w:right w:val="nil"/>
          <w:between w:val="nil"/>
        </w:pBdr>
        <w:spacing w:after="0"/>
        <w:jc w:val="left"/>
        <w:rPr>
          <w:color w:val="000000"/>
        </w:rPr>
      </w:pPr>
      <w:r>
        <w:rPr>
          <w:color w:val="000000"/>
        </w:rPr>
        <w:t>Name:</w:t>
      </w:r>
      <w:r>
        <w:rPr>
          <w:color w:val="000000"/>
        </w:rPr>
        <w:tab/>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FE6894B" w14:textId="77777777" w:rsidR="00BD6E25" w:rsidRDefault="00000000">
      <w:pPr>
        <w:pBdr>
          <w:top w:val="nil"/>
          <w:left w:val="nil"/>
          <w:bottom w:val="nil"/>
          <w:right w:val="nil"/>
          <w:between w:val="nil"/>
        </w:pBdr>
        <w:spacing w:after="0"/>
        <w:jc w:val="left"/>
        <w:rPr>
          <w:color w:val="000000"/>
        </w:rPr>
      </w:pPr>
      <w:r>
        <w:rPr>
          <w:color w:val="000000"/>
        </w:rPr>
        <w:t>Position:</w:t>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FE6894C" w14:textId="77777777" w:rsidR="00BD6E25" w:rsidRDefault="00000000">
      <w:pPr>
        <w:pBdr>
          <w:top w:val="nil"/>
          <w:left w:val="nil"/>
          <w:bottom w:val="nil"/>
          <w:right w:val="nil"/>
          <w:between w:val="nil"/>
        </w:pBdr>
        <w:spacing w:after="0"/>
        <w:jc w:val="left"/>
        <w:rPr>
          <w:color w:val="000000"/>
          <w:u w:val="single"/>
        </w:rPr>
      </w:pPr>
      <w:r>
        <w:rPr>
          <w:color w:val="000000"/>
        </w:rPr>
        <w:t>Signature:</w:t>
      </w:r>
      <w:r>
        <w:rPr>
          <w:color w:val="000000"/>
        </w:rPr>
        <w:tab/>
      </w:r>
      <w:r>
        <w:rPr>
          <w:color w:val="000000"/>
        </w:rPr>
        <w:tab/>
      </w:r>
      <w:r>
        <w:rPr>
          <w:color w:val="000000"/>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14:paraId="4FE6894D" w14:textId="77777777" w:rsidR="00BD6E25" w:rsidRDefault="00000000">
      <w:pPr>
        <w:pStyle w:val="Heading4"/>
      </w:pPr>
      <w:bookmarkStart w:id="44" w:name="_heading=h.19c6y18" w:colFirst="0" w:colLast="0"/>
      <w:bookmarkEnd w:id="44"/>
      <w:r>
        <w:t>Name and location of computer used for review (for web sites)</w:t>
      </w:r>
    </w:p>
    <w:p w14:paraId="4FE6894E" w14:textId="77777777" w:rsidR="00BD6E25" w:rsidRDefault="00000000">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tbl>
      <w:tblPr>
        <w:tblStyle w:val="a5"/>
        <w:tblW w:w="9242" w:type="dxa"/>
        <w:tblBorders>
          <w:insideH w:val="single" w:sz="4" w:space="0" w:color="BFBFBF"/>
        </w:tblBorders>
        <w:tblLayout w:type="fixed"/>
        <w:tblLook w:val="0400" w:firstRow="0" w:lastRow="0" w:firstColumn="0" w:lastColumn="0" w:noHBand="0" w:noVBand="1"/>
      </w:tblPr>
      <w:tblGrid>
        <w:gridCol w:w="3438"/>
        <w:gridCol w:w="5804"/>
      </w:tblGrid>
      <w:tr w:rsidR="00BD6E25" w14:paraId="4FE68951" w14:textId="77777777">
        <w:tc>
          <w:tcPr>
            <w:tcW w:w="3438" w:type="dxa"/>
            <w:tcBorders>
              <w:top w:val="nil"/>
              <w:bottom w:val="single" w:sz="4" w:space="0" w:color="BFBFBF"/>
              <w:right w:val="nil"/>
            </w:tcBorders>
          </w:tcPr>
          <w:p w14:paraId="4FE6894F" w14:textId="77777777" w:rsidR="00BD6E25" w:rsidRDefault="00000000">
            <w:pPr>
              <w:pStyle w:val="Heading4"/>
            </w:pPr>
            <w:r>
              <w:t>Web site(s) address/device</w:t>
            </w:r>
          </w:p>
        </w:tc>
        <w:tc>
          <w:tcPr>
            <w:tcW w:w="5804" w:type="dxa"/>
            <w:tcBorders>
              <w:top w:val="nil"/>
              <w:left w:val="nil"/>
              <w:bottom w:val="single" w:sz="4" w:space="0" w:color="BFBFBF"/>
            </w:tcBorders>
          </w:tcPr>
          <w:p w14:paraId="4FE68950" w14:textId="77777777" w:rsidR="00BD6E25" w:rsidRDefault="00000000">
            <w:pPr>
              <w:pStyle w:val="Heading4"/>
            </w:pPr>
            <w:r>
              <w:t>Reason for concern</w:t>
            </w:r>
          </w:p>
        </w:tc>
      </w:tr>
      <w:tr w:rsidR="00BD6E25" w14:paraId="4FE68954" w14:textId="77777777">
        <w:tc>
          <w:tcPr>
            <w:tcW w:w="3438" w:type="dxa"/>
            <w:tcBorders>
              <w:top w:val="single" w:sz="4" w:space="0" w:color="BFBFBF"/>
              <w:bottom w:val="single" w:sz="4" w:space="0" w:color="BFBFBF"/>
              <w:right w:val="single" w:sz="4" w:space="0" w:color="BFBFBF"/>
            </w:tcBorders>
          </w:tcPr>
          <w:p w14:paraId="4FE68952" w14:textId="77777777" w:rsidR="00BD6E25" w:rsidRDefault="00BD6E25"/>
        </w:tc>
        <w:tc>
          <w:tcPr>
            <w:tcW w:w="5804" w:type="dxa"/>
            <w:tcBorders>
              <w:top w:val="single" w:sz="4" w:space="0" w:color="BFBFBF"/>
              <w:left w:val="single" w:sz="4" w:space="0" w:color="BFBFBF"/>
              <w:bottom w:val="single" w:sz="4" w:space="0" w:color="BFBFBF"/>
            </w:tcBorders>
          </w:tcPr>
          <w:p w14:paraId="4FE68953" w14:textId="77777777" w:rsidR="00BD6E25" w:rsidRDefault="00BD6E25"/>
        </w:tc>
      </w:tr>
      <w:tr w:rsidR="00BD6E25" w14:paraId="4FE68957" w14:textId="77777777">
        <w:tc>
          <w:tcPr>
            <w:tcW w:w="3438" w:type="dxa"/>
            <w:tcBorders>
              <w:top w:val="single" w:sz="4" w:space="0" w:color="BFBFBF"/>
              <w:bottom w:val="single" w:sz="4" w:space="0" w:color="BFBFBF"/>
              <w:right w:val="single" w:sz="4" w:space="0" w:color="BFBFBF"/>
            </w:tcBorders>
          </w:tcPr>
          <w:p w14:paraId="4FE68955" w14:textId="77777777" w:rsidR="00BD6E25" w:rsidRDefault="00BD6E25"/>
        </w:tc>
        <w:tc>
          <w:tcPr>
            <w:tcW w:w="5804" w:type="dxa"/>
            <w:tcBorders>
              <w:top w:val="single" w:sz="4" w:space="0" w:color="BFBFBF"/>
              <w:left w:val="single" w:sz="4" w:space="0" w:color="BFBFBF"/>
              <w:bottom w:val="single" w:sz="4" w:space="0" w:color="BFBFBF"/>
            </w:tcBorders>
          </w:tcPr>
          <w:p w14:paraId="4FE68956" w14:textId="77777777" w:rsidR="00BD6E25" w:rsidRDefault="00BD6E25"/>
        </w:tc>
      </w:tr>
      <w:tr w:rsidR="00BD6E25" w14:paraId="4FE6895A" w14:textId="77777777">
        <w:tc>
          <w:tcPr>
            <w:tcW w:w="3438" w:type="dxa"/>
            <w:tcBorders>
              <w:top w:val="single" w:sz="4" w:space="0" w:color="BFBFBF"/>
              <w:bottom w:val="single" w:sz="4" w:space="0" w:color="BFBFBF"/>
              <w:right w:val="single" w:sz="4" w:space="0" w:color="BFBFBF"/>
            </w:tcBorders>
          </w:tcPr>
          <w:p w14:paraId="4FE68958" w14:textId="77777777" w:rsidR="00BD6E25" w:rsidRDefault="00BD6E25"/>
        </w:tc>
        <w:tc>
          <w:tcPr>
            <w:tcW w:w="5804" w:type="dxa"/>
            <w:tcBorders>
              <w:top w:val="single" w:sz="4" w:space="0" w:color="BFBFBF"/>
              <w:left w:val="single" w:sz="4" w:space="0" w:color="BFBFBF"/>
              <w:bottom w:val="single" w:sz="4" w:space="0" w:color="BFBFBF"/>
            </w:tcBorders>
          </w:tcPr>
          <w:p w14:paraId="4FE68959" w14:textId="77777777" w:rsidR="00BD6E25" w:rsidRDefault="00BD6E25"/>
        </w:tc>
      </w:tr>
    </w:tbl>
    <w:p w14:paraId="4FE6895B" w14:textId="77777777" w:rsidR="00BD6E25" w:rsidRDefault="00000000">
      <w:pPr>
        <w:pStyle w:val="Heading4"/>
      </w:pPr>
      <w:r>
        <w:t>Conclusion and Action proposed or taken</w:t>
      </w:r>
    </w:p>
    <w:tbl>
      <w:tblPr>
        <w:tblStyle w:val="a6"/>
        <w:tblW w:w="9242" w:type="dxa"/>
        <w:tblBorders>
          <w:bottom w:val="single" w:sz="4" w:space="0" w:color="DAECF4"/>
          <w:insideH w:val="single" w:sz="4" w:space="0" w:color="BFBFBF"/>
          <w:insideV w:val="single" w:sz="4" w:space="0" w:color="BFBFBF"/>
        </w:tblBorders>
        <w:tblLayout w:type="fixed"/>
        <w:tblLook w:val="0400" w:firstRow="0" w:lastRow="0" w:firstColumn="0" w:lastColumn="0" w:noHBand="0" w:noVBand="1"/>
      </w:tblPr>
      <w:tblGrid>
        <w:gridCol w:w="3438"/>
        <w:gridCol w:w="5804"/>
      </w:tblGrid>
      <w:tr w:rsidR="00BD6E25" w14:paraId="4FE6895E" w14:textId="77777777">
        <w:tc>
          <w:tcPr>
            <w:tcW w:w="3438" w:type="dxa"/>
            <w:tcBorders>
              <w:top w:val="single" w:sz="4" w:space="0" w:color="BFBFBF"/>
              <w:bottom w:val="single" w:sz="4" w:space="0" w:color="BFBFBF"/>
            </w:tcBorders>
          </w:tcPr>
          <w:p w14:paraId="4FE6895C" w14:textId="77777777" w:rsidR="00BD6E25" w:rsidRDefault="00BD6E25"/>
        </w:tc>
        <w:tc>
          <w:tcPr>
            <w:tcW w:w="5804" w:type="dxa"/>
            <w:tcBorders>
              <w:top w:val="single" w:sz="4" w:space="0" w:color="BFBFBF"/>
              <w:bottom w:val="single" w:sz="4" w:space="0" w:color="BFBFBF"/>
            </w:tcBorders>
          </w:tcPr>
          <w:p w14:paraId="4FE6895D" w14:textId="77777777" w:rsidR="00BD6E25" w:rsidRDefault="00BD6E25"/>
        </w:tc>
      </w:tr>
      <w:tr w:rsidR="00BD6E25" w14:paraId="4FE68961" w14:textId="77777777">
        <w:tc>
          <w:tcPr>
            <w:tcW w:w="3438" w:type="dxa"/>
            <w:tcBorders>
              <w:top w:val="single" w:sz="4" w:space="0" w:color="BFBFBF"/>
              <w:bottom w:val="single" w:sz="4" w:space="0" w:color="BFBFBF"/>
            </w:tcBorders>
          </w:tcPr>
          <w:p w14:paraId="4FE6895F" w14:textId="77777777" w:rsidR="00BD6E25" w:rsidRDefault="00BD6E25"/>
        </w:tc>
        <w:tc>
          <w:tcPr>
            <w:tcW w:w="5804" w:type="dxa"/>
            <w:tcBorders>
              <w:top w:val="single" w:sz="4" w:space="0" w:color="BFBFBF"/>
              <w:bottom w:val="single" w:sz="4" w:space="0" w:color="BFBFBF"/>
            </w:tcBorders>
          </w:tcPr>
          <w:p w14:paraId="4FE68960" w14:textId="77777777" w:rsidR="00BD6E25" w:rsidRDefault="00BD6E25"/>
        </w:tc>
      </w:tr>
      <w:tr w:rsidR="00BD6E25" w14:paraId="4FE68964" w14:textId="77777777">
        <w:tc>
          <w:tcPr>
            <w:tcW w:w="3438" w:type="dxa"/>
            <w:tcBorders>
              <w:top w:val="single" w:sz="4" w:space="0" w:color="BFBFBF"/>
            </w:tcBorders>
          </w:tcPr>
          <w:p w14:paraId="4FE68962" w14:textId="77777777" w:rsidR="00BD6E25" w:rsidRDefault="00BD6E25"/>
        </w:tc>
        <w:tc>
          <w:tcPr>
            <w:tcW w:w="5804" w:type="dxa"/>
            <w:tcBorders>
              <w:top w:val="single" w:sz="4" w:space="0" w:color="BFBFBF"/>
            </w:tcBorders>
          </w:tcPr>
          <w:p w14:paraId="4FE68963" w14:textId="77777777" w:rsidR="00BD6E25" w:rsidRDefault="00BD6E25"/>
        </w:tc>
      </w:tr>
    </w:tbl>
    <w:p w14:paraId="4FE68965" w14:textId="77777777" w:rsidR="00BD6E25" w:rsidRDefault="00BD6E25">
      <w:pPr>
        <w:spacing w:line="312" w:lineRule="auto"/>
        <w:rPr>
          <w:b/>
        </w:rPr>
        <w:sectPr w:rsidR="00BD6E25">
          <w:headerReference w:type="default" r:id="rId37"/>
          <w:footerReference w:type="default" r:id="rId38"/>
          <w:headerReference w:type="first" r:id="rId39"/>
          <w:footerReference w:type="first" r:id="rId40"/>
          <w:pgSz w:w="11906" w:h="16838"/>
          <w:pgMar w:top="1077" w:right="1077" w:bottom="1077" w:left="1077" w:header="510" w:footer="567" w:gutter="0"/>
          <w:pgNumType w:start="0"/>
          <w:cols w:space="720"/>
          <w:titlePg/>
        </w:sectPr>
      </w:pPr>
    </w:p>
    <w:p w14:paraId="4FE68966" w14:textId="77777777" w:rsidR="00BD6E25" w:rsidRDefault="00BD6E25">
      <w:pPr>
        <w:widowControl w:val="0"/>
        <w:pBdr>
          <w:top w:val="nil"/>
          <w:left w:val="nil"/>
          <w:bottom w:val="nil"/>
          <w:right w:val="nil"/>
          <w:between w:val="nil"/>
        </w:pBdr>
        <w:spacing w:after="0" w:line="276" w:lineRule="auto"/>
        <w:jc w:val="left"/>
        <w:rPr>
          <w:b/>
        </w:rPr>
      </w:pPr>
    </w:p>
    <w:tbl>
      <w:tblPr>
        <w:tblStyle w:val="a7"/>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5"/>
        <w:gridCol w:w="750"/>
        <w:gridCol w:w="1927"/>
        <w:gridCol w:w="1636"/>
        <w:gridCol w:w="1253"/>
        <w:gridCol w:w="1337"/>
        <w:gridCol w:w="1308"/>
      </w:tblGrid>
      <w:tr w:rsidR="00BD6E25" w14:paraId="4FE68969" w14:textId="77777777">
        <w:tc>
          <w:tcPr>
            <w:tcW w:w="9016" w:type="dxa"/>
            <w:gridSpan w:val="7"/>
          </w:tcPr>
          <w:p w14:paraId="4FE68967" w14:textId="77777777" w:rsidR="00BD6E25" w:rsidRDefault="00000000">
            <w:pPr>
              <w:pStyle w:val="Heading1"/>
            </w:pPr>
            <w:bookmarkStart w:id="45" w:name="_heading=h.3tbugp1" w:colFirst="0" w:colLast="0"/>
            <w:bookmarkEnd w:id="45"/>
            <w:r>
              <w:t>Reporting Log</w:t>
            </w:r>
          </w:p>
          <w:p w14:paraId="4FE68968" w14:textId="77777777" w:rsidR="00BD6E25" w:rsidRDefault="00000000">
            <w:pPr>
              <w:pBdr>
                <w:top w:val="nil"/>
                <w:left w:val="nil"/>
                <w:bottom w:val="nil"/>
                <w:right w:val="nil"/>
                <w:between w:val="nil"/>
              </w:pBdr>
              <w:spacing w:after="0"/>
              <w:jc w:val="left"/>
              <w:rPr>
                <w:color w:val="000000"/>
              </w:rPr>
            </w:pPr>
            <w:r>
              <w:rPr>
                <w:color w:val="000000"/>
              </w:rPr>
              <w:t xml:space="preserve">Group: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tc>
      </w:tr>
      <w:tr w:rsidR="00BD6E25" w14:paraId="4FE68970" w14:textId="77777777">
        <w:tc>
          <w:tcPr>
            <w:tcW w:w="805" w:type="dxa"/>
            <w:vMerge w:val="restart"/>
          </w:tcPr>
          <w:p w14:paraId="4FE6896A" w14:textId="77777777" w:rsidR="00BD6E25" w:rsidRDefault="00000000">
            <w:pPr>
              <w:pStyle w:val="Heading4"/>
            </w:pPr>
            <w:r>
              <w:t>Date</w:t>
            </w:r>
          </w:p>
        </w:tc>
        <w:tc>
          <w:tcPr>
            <w:tcW w:w="750" w:type="dxa"/>
            <w:vMerge w:val="restart"/>
          </w:tcPr>
          <w:p w14:paraId="4FE6896B" w14:textId="77777777" w:rsidR="00BD6E25" w:rsidRDefault="00000000">
            <w:pPr>
              <w:pStyle w:val="Heading4"/>
            </w:pPr>
            <w:r>
              <w:t>Time</w:t>
            </w:r>
          </w:p>
        </w:tc>
        <w:tc>
          <w:tcPr>
            <w:tcW w:w="1927" w:type="dxa"/>
            <w:vMerge w:val="restart"/>
          </w:tcPr>
          <w:p w14:paraId="4FE6896C" w14:textId="77777777" w:rsidR="00BD6E25" w:rsidRDefault="00000000">
            <w:pPr>
              <w:pStyle w:val="Heading4"/>
            </w:pPr>
            <w:r>
              <w:t>Incident</w:t>
            </w:r>
          </w:p>
        </w:tc>
        <w:tc>
          <w:tcPr>
            <w:tcW w:w="2889" w:type="dxa"/>
            <w:gridSpan w:val="2"/>
          </w:tcPr>
          <w:p w14:paraId="4FE6896D" w14:textId="77777777" w:rsidR="00BD6E25" w:rsidRDefault="00000000">
            <w:pPr>
              <w:pStyle w:val="Heading4"/>
            </w:pPr>
            <w:r>
              <w:t>Action Taken</w:t>
            </w:r>
          </w:p>
        </w:tc>
        <w:tc>
          <w:tcPr>
            <w:tcW w:w="1337" w:type="dxa"/>
            <w:vMerge w:val="restart"/>
          </w:tcPr>
          <w:p w14:paraId="4FE6896E" w14:textId="77777777" w:rsidR="00BD6E25" w:rsidRDefault="00000000">
            <w:pPr>
              <w:pStyle w:val="Heading4"/>
            </w:pPr>
            <w:r>
              <w:t>Incident Reported By</w:t>
            </w:r>
          </w:p>
        </w:tc>
        <w:tc>
          <w:tcPr>
            <w:tcW w:w="1308" w:type="dxa"/>
            <w:vMerge w:val="restart"/>
          </w:tcPr>
          <w:p w14:paraId="4FE6896F" w14:textId="77777777" w:rsidR="00BD6E25" w:rsidRDefault="00000000">
            <w:pPr>
              <w:pStyle w:val="Heading4"/>
            </w:pPr>
            <w:r>
              <w:t>Signature</w:t>
            </w:r>
          </w:p>
        </w:tc>
      </w:tr>
      <w:tr w:rsidR="00BD6E25" w14:paraId="4FE68978" w14:textId="77777777">
        <w:tc>
          <w:tcPr>
            <w:tcW w:w="805" w:type="dxa"/>
            <w:vMerge/>
          </w:tcPr>
          <w:p w14:paraId="4FE68971" w14:textId="77777777" w:rsidR="00BD6E25" w:rsidRDefault="00BD6E25">
            <w:pPr>
              <w:widowControl w:val="0"/>
              <w:pBdr>
                <w:top w:val="nil"/>
                <w:left w:val="nil"/>
                <w:bottom w:val="nil"/>
                <w:right w:val="nil"/>
                <w:between w:val="nil"/>
              </w:pBdr>
              <w:spacing w:after="0" w:line="276" w:lineRule="auto"/>
              <w:jc w:val="left"/>
            </w:pPr>
          </w:p>
        </w:tc>
        <w:tc>
          <w:tcPr>
            <w:tcW w:w="750" w:type="dxa"/>
            <w:vMerge/>
          </w:tcPr>
          <w:p w14:paraId="4FE68972" w14:textId="77777777" w:rsidR="00BD6E25" w:rsidRDefault="00BD6E25">
            <w:pPr>
              <w:widowControl w:val="0"/>
              <w:pBdr>
                <w:top w:val="nil"/>
                <w:left w:val="nil"/>
                <w:bottom w:val="nil"/>
                <w:right w:val="nil"/>
                <w:between w:val="nil"/>
              </w:pBdr>
              <w:spacing w:after="0" w:line="276" w:lineRule="auto"/>
              <w:jc w:val="left"/>
            </w:pPr>
          </w:p>
        </w:tc>
        <w:tc>
          <w:tcPr>
            <w:tcW w:w="1927" w:type="dxa"/>
            <w:vMerge/>
          </w:tcPr>
          <w:p w14:paraId="4FE68973" w14:textId="77777777" w:rsidR="00BD6E25" w:rsidRDefault="00BD6E25">
            <w:pPr>
              <w:widowControl w:val="0"/>
              <w:pBdr>
                <w:top w:val="nil"/>
                <w:left w:val="nil"/>
                <w:bottom w:val="nil"/>
                <w:right w:val="nil"/>
                <w:between w:val="nil"/>
              </w:pBdr>
              <w:spacing w:after="0" w:line="276" w:lineRule="auto"/>
              <w:jc w:val="left"/>
            </w:pPr>
          </w:p>
        </w:tc>
        <w:tc>
          <w:tcPr>
            <w:tcW w:w="1636" w:type="dxa"/>
          </w:tcPr>
          <w:p w14:paraId="4FE68974" w14:textId="77777777" w:rsidR="00BD6E25" w:rsidRDefault="00000000">
            <w:pPr>
              <w:pStyle w:val="Heading4"/>
            </w:pPr>
            <w:r>
              <w:t>What?</w:t>
            </w:r>
          </w:p>
        </w:tc>
        <w:tc>
          <w:tcPr>
            <w:tcW w:w="1253" w:type="dxa"/>
          </w:tcPr>
          <w:p w14:paraId="4FE68975" w14:textId="77777777" w:rsidR="00BD6E25" w:rsidRDefault="00000000">
            <w:pPr>
              <w:pStyle w:val="Heading4"/>
            </w:pPr>
            <w:r>
              <w:t>By Whom?</w:t>
            </w:r>
          </w:p>
        </w:tc>
        <w:tc>
          <w:tcPr>
            <w:tcW w:w="1337" w:type="dxa"/>
            <w:vMerge/>
          </w:tcPr>
          <w:p w14:paraId="4FE68976" w14:textId="77777777" w:rsidR="00BD6E25" w:rsidRDefault="00BD6E25">
            <w:pPr>
              <w:widowControl w:val="0"/>
              <w:pBdr>
                <w:top w:val="nil"/>
                <w:left w:val="nil"/>
                <w:bottom w:val="nil"/>
                <w:right w:val="nil"/>
                <w:between w:val="nil"/>
              </w:pBdr>
              <w:spacing w:after="0" w:line="276" w:lineRule="auto"/>
              <w:jc w:val="left"/>
            </w:pPr>
          </w:p>
        </w:tc>
        <w:tc>
          <w:tcPr>
            <w:tcW w:w="1308" w:type="dxa"/>
            <w:vMerge/>
          </w:tcPr>
          <w:p w14:paraId="4FE68977" w14:textId="77777777" w:rsidR="00BD6E25" w:rsidRDefault="00BD6E25">
            <w:pPr>
              <w:widowControl w:val="0"/>
              <w:pBdr>
                <w:top w:val="nil"/>
                <w:left w:val="nil"/>
                <w:bottom w:val="nil"/>
                <w:right w:val="nil"/>
                <w:between w:val="nil"/>
              </w:pBdr>
              <w:spacing w:after="0" w:line="276" w:lineRule="auto"/>
              <w:jc w:val="left"/>
            </w:pPr>
          </w:p>
        </w:tc>
      </w:tr>
      <w:tr w:rsidR="00BD6E25" w14:paraId="4FE68980" w14:textId="77777777">
        <w:trPr>
          <w:trHeight w:val="861"/>
        </w:trPr>
        <w:tc>
          <w:tcPr>
            <w:tcW w:w="805" w:type="dxa"/>
          </w:tcPr>
          <w:p w14:paraId="4FE68979" w14:textId="77777777" w:rsidR="00BD6E25" w:rsidRDefault="00BD6E25"/>
        </w:tc>
        <w:tc>
          <w:tcPr>
            <w:tcW w:w="750" w:type="dxa"/>
          </w:tcPr>
          <w:p w14:paraId="4FE6897A" w14:textId="77777777" w:rsidR="00BD6E25" w:rsidRDefault="00BD6E25"/>
        </w:tc>
        <w:tc>
          <w:tcPr>
            <w:tcW w:w="1927" w:type="dxa"/>
          </w:tcPr>
          <w:p w14:paraId="4FE6897B" w14:textId="77777777" w:rsidR="00BD6E25" w:rsidRDefault="00BD6E25"/>
        </w:tc>
        <w:tc>
          <w:tcPr>
            <w:tcW w:w="1636" w:type="dxa"/>
          </w:tcPr>
          <w:p w14:paraId="4FE6897C" w14:textId="77777777" w:rsidR="00BD6E25" w:rsidRDefault="00BD6E25"/>
        </w:tc>
        <w:tc>
          <w:tcPr>
            <w:tcW w:w="1253" w:type="dxa"/>
          </w:tcPr>
          <w:p w14:paraId="4FE6897D" w14:textId="77777777" w:rsidR="00BD6E25" w:rsidRDefault="00BD6E25"/>
        </w:tc>
        <w:tc>
          <w:tcPr>
            <w:tcW w:w="1337" w:type="dxa"/>
          </w:tcPr>
          <w:p w14:paraId="4FE6897E" w14:textId="77777777" w:rsidR="00BD6E25" w:rsidRDefault="00BD6E25"/>
        </w:tc>
        <w:tc>
          <w:tcPr>
            <w:tcW w:w="1308" w:type="dxa"/>
          </w:tcPr>
          <w:p w14:paraId="4FE6897F" w14:textId="77777777" w:rsidR="00BD6E25" w:rsidRDefault="00BD6E25"/>
        </w:tc>
      </w:tr>
      <w:tr w:rsidR="00BD6E25" w14:paraId="4FE68988" w14:textId="77777777">
        <w:trPr>
          <w:trHeight w:val="861"/>
        </w:trPr>
        <w:tc>
          <w:tcPr>
            <w:tcW w:w="805" w:type="dxa"/>
          </w:tcPr>
          <w:p w14:paraId="4FE68981" w14:textId="77777777" w:rsidR="00BD6E25" w:rsidRDefault="00BD6E25"/>
        </w:tc>
        <w:tc>
          <w:tcPr>
            <w:tcW w:w="750" w:type="dxa"/>
          </w:tcPr>
          <w:p w14:paraId="4FE68982" w14:textId="77777777" w:rsidR="00BD6E25" w:rsidRDefault="00BD6E25"/>
        </w:tc>
        <w:tc>
          <w:tcPr>
            <w:tcW w:w="1927" w:type="dxa"/>
          </w:tcPr>
          <w:p w14:paraId="4FE68983" w14:textId="77777777" w:rsidR="00BD6E25" w:rsidRDefault="00BD6E25"/>
        </w:tc>
        <w:tc>
          <w:tcPr>
            <w:tcW w:w="1636" w:type="dxa"/>
          </w:tcPr>
          <w:p w14:paraId="4FE68984" w14:textId="77777777" w:rsidR="00BD6E25" w:rsidRDefault="00BD6E25"/>
        </w:tc>
        <w:tc>
          <w:tcPr>
            <w:tcW w:w="1253" w:type="dxa"/>
          </w:tcPr>
          <w:p w14:paraId="4FE68985" w14:textId="77777777" w:rsidR="00BD6E25" w:rsidRDefault="00BD6E25"/>
        </w:tc>
        <w:tc>
          <w:tcPr>
            <w:tcW w:w="1337" w:type="dxa"/>
          </w:tcPr>
          <w:p w14:paraId="4FE68986" w14:textId="77777777" w:rsidR="00BD6E25" w:rsidRDefault="00BD6E25"/>
        </w:tc>
        <w:tc>
          <w:tcPr>
            <w:tcW w:w="1308" w:type="dxa"/>
          </w:tcPr>
          <w:p w14:paraId="4FE68987" w14:textId="77777777" w:rsidR="00BD6E25" w:rsidRDefault="00BD6E25"/>
        </w:tc>
      </w:tr>
      <w:tr w:rsidR="00BD6E25" w14:paraId="4FE68990" w14:textId="77777777">
        <w:trPr>
          <w:trHeight w:val="861"/>
        </w:trPr>
        <w:tc>
          <w:tcPr>
            <w:tcW w:w="805" w:type="dxa"/>
          </w:tcPr>
          <w:p w14:paraId="4FE68989" w14:textId="77777777" w:rsidR="00BD6E25" w:rsidRDefault="00BD6E25"/>
        </w:tc>
        <w:tc>
          <w:tcPr>
            <w:tcW w:w="750" w:type="dxa"/>
          </w:tcPr>
          <w:p w14:paraId="4FE6898A" w14:textId="77777777" w:rsidR="00BD6E25" w:rsidRDefault="00BD6E25"/>
        </w:tc>
        <w:tc>
          <w:tcPr>
            <w:tcW w:w="1927" w:type="dxa"/>
          </w:tcPr>
          <w:p w14:paraId="4FE6898B" w14:textId="77777777" w:rsidR="00BD6E25" w:rsidRDefault="00BD6E25"/>
        </w:tc>
        <w:tc>
          <w:tcPr>
            <w:tcW w:w="1636" w:type="dxa"/>
          </w:tcPr>
          <w:p w14:paraId="4FE6898C" w14:textId="77777777" w:rsidR="00BD6E25" w:rsidRDefault="00BD6E25"/>
        </w:tc>
        <w:tc>
          <w:tcPr>
            <w:tcW w:w="1253" w:type="dxa"/>
          </w:tcPr>
          <w:p w14:paraId="4FE6898D" w14:textId="77777777" w:rsidR="00BD6E25" w:rsidRDefault="00BD6E25"/>
        </w:tc>
        <w:tc>
          <w:tcPr>
            <w:tcW w:w="1337" w:type="dxa"/>
          </w:tcPr>
          <w:p w14:paraId="4FE6898E" w14:textId="77777777" w:rsidR="00BD6E25" w:rsidRDefault="00BD6E25"/>
        </w:tc>
        <w:tc>
          <w:tcPr>
            <w:tcW w:w="1308" w:type="dxa"/>
          </w:tcPr>
          <w:p w14:paraId="4FE6898F" w14:textId="77777777" w:rsidR="00BD6E25" w:rsidRDefault="00BD6E25"/>
        </w:tc>
      </w:tr>
      <w:tr w:rsidR="00BD6E25" w14:paraId="4FE68998" w14:textId="77777777">
        <w:trPr>
          <w:trHeight w:val="861"/>
        </w:trPr>
        <w:tc>
          <w:tcPr>
            <w:tcW w:w="805" w:type="dxa"/>
          </w:tcPr>
          <w:p w14:paraId="4FE68991" w14:textId="77777777" w:rsidR="00BD6E25" w:rsidRDefault="00BD6E25"/>
        </w:tc>
        <w:tc>
          <w:tcPr>
            <w:tcW w:w="750" w:type="dxa"/>
          </w:tcPr>
          <w:p w14:paraId="4FE68992" w14:textId="77777777" w:rsidR="00BD6E25" w:rsidRDefault="00BD6E25"/>
        </w:tc>
        <w:tc>
          <w:tcPr>
            <w:tcW w:w="1927" w:type="dxa"/>
          </w:tcPr>
          <w:p w14:paraId="4FE68993" w14:textId="77777777" w:rsidR="00BD6E25" w:rsidRDefault="00BD6E25"/>
        </w:tc>
        <w:tc>
          <w:tcPr>
            <w:tcW w:w="1636" w:type="dxa"/>
          </w:tcPr>
          <w:p w14:paraId="4FE68994" w14:textId="77777777" w:rsidR="00BD6E25" w:rsidRDefault="00BD6E25"/>
        </w:tc>
        <w:tc>
          <w:tcPr>
            <w:tcW w:w="1253" w:type="dxa"/>
          </w:tcPr>
          <w:p w14:paraId="4FE68995" w14:textId="77777777" w:rsidR="00BD6E25" w:rsidRDefault="00BD6E25"/>
        </w:tc>
        <w:tc>
          <w:tcPr>
            <w:tcW w:w="1337" w:type="dxa"/>
          </w:tcPr>
          <w:p w14:paraId="4FE68996" w14:textId="77777777" w:rsidR="00BD6E25" w:rsidRDefault="00BD6E25"/>
        </w:tc>
        <w:tc>
          <w:tcPr>
            <w:tcW w:w="1308" w:type="dxa"/>
          </w:tcPr>
          <w:p w14:paraId="4FE68997" w14:textId="77777777" w:rsidR="00BD6E25" w:rsidRDefault="00BD6E25"/>
        </w:tc>
      </w:tr>
      <w:tr w:rsidR="00BD6E25" w14:paraId="4FE689A0" w14:textId="77777777">
        <w:trPr>
          <w:trHeight w:val="861"/>
        </w:trPr>
        <w:tc>
          <w:tcPr>
            <w:tcW w:w="805" w:type="dxa"/>
          </w:tcPr>
          <w:p w14:paraId="4FE68999" w14:textId="77777777" w:rsidR="00BD6E25" w:rsidRDefault="00BD6E25"/>
        </w:tc>
        <w:tc>
          <w:tcPr>
            <w:tcW w:w="750" w:type="dxa"/>
          </w:tcPr>
          <w:p w14:paraId="4FE6899A" w14:textId="77777777" w:rsidR="00BD6E25" w:rsidRDefault="00BD6E25"/>
        </w:tc>
        <w:tc>
          <w:tcPr>
            <w:tcW w:w="1927" w:type="dxa"/>
          </w:tcPr>
          <w:p w14:paraId="4FE6899B" w14:textId="77777777" w:rsidR="00BD6E25" w:rsidRDefault="00BD6E25"/>
        </w:tc>
        <w:tc>
          <w:tcPr>
            <w:tcW w:w="1636" w:type="dxa"/>
          </w:tcPr>
          <w:p w14:paraId="4FE6899C" w14:textId="77777777" w:rsidR="00BD6E25" w:rsidRDefault="00BD6E25"/>
        </w:tc>
        <w:tc>
          <w:tcPr>
            <w:tcW w:w="1253" w:type="dxa"/>
          </w:tcPr>
          <w:p w14:paraId="4FE6899D" w14:textId="77777777" w:rsidR="00BD6E25" w:rsidRDefault="00BD6E25"/>
        </w:tc>
        <w:tc>
          <w:tcPr>
            <w:tcW w:w="1337" w:type="dxa"/>
          </w:tcPr>
          <w:p w14:paraId="4FE6899E" w14:textId="77777777" w:rsidR="00BD6E25" w:rsidRDefault="00BD6E25"/>
        </w:tc>
        <w:tc>
          <w:tcPr>
            <w:tcW w:w="1308" w:type="dxa"/>
          </w:tcPr>
          <w:p w14:paraId="4FE6899F" w14:textId="77777777" w:rsidR="00BD6E25" w:rsidRDefault="00BD6E25"/>
        </w:tc>
      </w:tr>
      <w:tr w:rsidR="00BD6E25" w14:paraId="4FE689A8" w14:textId="77777777">
        <w:trPr>
          <w:trHeight w:val="861"/>
        </w:trPr>
        <w:tc>
          <w:tcPr>
            <w:tcW w:w="805" w:type="dxa"/>
          </w:tcPr>
          <w:p w14:paraId="4FE689A1" w14:textId="77777777" w:rsidR="00BD6E25" w:rsidRDefault="00BD6E25"/>
        </w:tc>
        <w:tc>
          <w:tcPr>
            <w:tcW w:w="750" w:type="dxa"/>
          </w:tcPr>
          <w:p w14:paraId="4FE689A2" w14:textId="77777777" w:rsidR="00BD6E25" w:rsidRDefault="00BD6E25"/>
        </w:tc>
        <w:tc>
          <w:tcPr>
            <w:tcW w:w="1927" w:type="dxa"/>
          </w:tcPr>
          <w:p w14:paraId="4FE689A3" w14:textId="77777777" w:rsidR="00BD6E25" w:rsidRDefault="00BD6E25"/>
        </w:tc>
        <w:tc>
          <w:tcPr>
            <w:tcW w:w="1636" w:type="dxa"/>
          </w:tcPr>
          <w:p w14:paraId="4FE689A4" w14:textId="77777777" w:rsidR="00BD6E25" w:rsidRDefault="00BD6E25"/>
        </w:tc>
        <w:tc>
          <w:tcPr>
            <w:tcW w:w="1253" w:type="dxa"/>
          </w:tcPr>
          <w:p w14:paraId="4FE689A5" w14:textId="77777777" w:rsidR="00BD6E25" w:rsidRDefault="00BD6E25"/>
        </w:tc>
        <w:tc>
          <w:tcPr>
            <w:tcW w:w="1337" w:type="dxa"/>
          </w:tcPr>
          <w:p w14:paraId="4FE689A6" w14:textId="77777777" w:rsidR="00BD6E25" w:rsidRDefault="00BD6E25"/>
        </w:tc>
        <w:tc>
          <w:tcPr>
            <w:tcW w:w="1308" w:type="dxa"/>
          </w:tcPr>
          <w:p w14:paraId="4FE689A7" w14:textId="77777777" w:rsidR="00BD6E25" w:rsidRDefault="00BD6E25"/>
        </w:tc>
      </w:tr>
    </w:tbl>
    <w:p w14:paraId="4FE689A9" w14:textId="77777777" w:rsidR="00BD6E25" w:rsidRDefault="00BD6E25">
      <w:pPr>
        <w:spacing w:after="200" w:line="276" w:lineRule="auto"/>
        <w:jc w:val="left"/>
      </w:pPr>
    </w:p>
    <w:p w14:paraId="4FE689AA" w14:textId="77777777" w:rsidR="00BD6E25" w:rsidRDefault="00000000">
      <w:pPr>
        <w:spacing w:after="200" w:line="276" w:lineRule="auto"/>
        <w:jc w:val="left"/>
        <w:rPr>
          <w:color w:val="548DD4"/>
        </w:rPr>
      </w:pPr>
      <w:r>
        <w:rPr>
          <w:color w:val="548DD4"/>
        </w:rPr>
        <w:t>You may use CPOMs or another method of recording inappropriate use for students.  If so, delete these forms and refer to in appropriate section above.</w:t>
      </w:r>
    </w:p>
    <w:p w14:paraId="4FE689AB" w14:textId="77777777" w:rsidR="00BD6E25" w:rsidRDefault="00BD6E25">
      <w:pPr>
        <w:spacing w:after="200" w:line="276" w:lineRule="auto"/>
        <w:jc w:val="left"/>
      </w:pPr>
    </w:p>
    <w:p w14:paraId="4FE689AC" w14:textId="77777777" w:rsidR="00BD6E25" w:rsidRDefault="00BD6E25">
      <w:pPr>
        <w:spacing w:after="200" w:line="276" w:lineRule="auto"/>
        <w:jc w:val="left"/>
      </w:pPr>
    </w:p>
    <w:p w14:paraId="4FE689AD" w14:textId="77777777" w:rsidR="00BD6E25" w:rsidRDefault="00000000">
      <w:pPr>
        <w:spacing w:after="200" w:line="384" w:lineRule="auto"/>
        <w:jc w:val="left"/>
        <w:rPr>
          <w:rFonts w:ascii="Montserrat Medium" w:eastAsia="Montserrat Medium" w:hAnsi="Montserrat Medium" w:cs="Montserrat Medium"/>
          <w:color w:val="000000"/>
          <w:sz w:val="36"/>
          <w:szCs w:val="36"/>
        </w:rPr>
      </w:pPr>
      <w:bookmarkStart w:id="46" w:name="_heading=h.28h4qwu" w:colFirst="0" w:colLast="0"/>
      <w:bookmarkEnd w:id="46"/>
      <w:r>
        <w:br w:type="page"/>
      </w:r>
    </w:p>
    <w:p w14:paraId="4FE689AE" w14:textId="77777777" w:rsidR="00BD6E25" w:rsidRDefault="00000000">
      <w:pPr>
        <w:pStyle w:val="Heading2"/>
      </w:pPr>
      <w:r>
        <w:lastRenderedPageBreak/>
        <w:t>Links to other organisations or documents</w:t>
      </w:r>
    </w:p>
    <w:p w14:paraId="4FE689AF" w14:textId="77777777" w:rsidR="00BD6E25" w:rsidRDefault="00000000">
      <w:r>
        <w:t>The following links may help those who are developing or reviewing a school online safety policy and creating their online safety provision:</w:t>
      </w:r>
    </w:p>
    <w:p w14:paraId="4FE689B0" w14:textId="77777777" w:rsidR="00BD6E25" w:rsidRDefault="00000000">
      <w:pPr>
        <w:pStyle w:val="Heading3"/>
      </w:pPr>
      <w:bookmarkStart w:id="47" w:name="_heading=h.nmf14n" w:colFirst="0" w:colLast="0"/>
      <w:bookmarkEnd w:id="47"/>
      <w:r>
        <w:t>UK Safer Internet Centre</w:t>
      </w:r>
    </w:p>
    <w:p w14:paraId="4FE689B1" w14:textId="77777777" w:rsidR="00BD6E25" w:rsidRDefault="00000000">
      <w:pPr>
        <w:pBdr>
          <w:top w:val="nil"/>
          <w:left w:val="nil"/>
          <w:bottom w:val="nil"/>
          <w:right w:val="nil"/>
          <w:between w:val="nil"/>
        </w:pBdr>
        <w:spacing w:after="0"/>
        <w:jc w:val="left"/>
        <w:rPr>
          <w:color w:val="000000"/>
        </w:rPr>
      </w:pPr>
      <w:r>
        <w:rPr>
          <w:color w:val="000000"/>
        </w:rPr>
        <w:t xml:space="preserve">Safer Internet Centre – </w:t>
      </w:r>
      <w:hyperlink r:id="rId41">
        <w:r>
          <w:rPr>
            <w:color w:val="0000FF"/>
            <w:sz w:val="20"/>
            <w:szCs w:val="20"/>
            <w:u w:val="single"/>
          </w:rPr>
          <w:t>https://www.saferinternet.org.uk/</w:t>
        </w:r>
      </w:hyperlink>
    </w:p>
    <w:p w14:paraId="4FE689B2" w14:textId="77777777" w:rsidR="00BD6E25" w:rsidRDefault="00000000">
      <w:pPr>
        <w:pBdr>
          <w:top w:val="nil"/>
          <w:left w:val="nil"/>
          <w:bottom w:val="nil"/>
          <w:right w:val="nil"/>
          <w:between w:val="nil"/>
        </w:pBdr>
        <w:spacing w:after="0"/>
        <w:jc w:val="left"/>
        <w:rPr>
          <w:color w:val="000000"/>
        </w:rPr>
      </w:pPr>
      <w:r>
        <w:rPr>
          <w:color w:val="000000"/>
        </w:rPr>
        <w:t>South West Grid for Learning - h</w:t>
      </w:r>
      <w:hyperlink r:id="rId42">
        <w:r>
          <w:rPr>
            <w:color w:val="0000FF"/>
            <w:sz w:val="20"/>
            <w:szCs w:val="20"/>
            <w:u w:val="single"/>
          </w:rPr>
          <w:t>ttps://swgfl.org.uk/products-services/online-safety/</w:t>
        </w:r>
      </w:hyperlink>
    </w:p>
    <w:p w14:paraId="4FE689B3" w14:textId="77777777" w:rsidR="00BD6E25" w:rsidRDefault="00000000">
      <w:pPr>
        <w:pStyle w:val="Heading3"/>
        <w:rPr>
          <w:rFonts w:ascii="Open Sans Light" w:eastAsia="Open Sans Light" w:hAnsi="Open Sans Light" w:cs="Open Sans Light"/>
        </w:rPr>
      </w:pPr>
      <w:r>
        <w:rPr>
          <w:rFonts w:ascii="Open Sans Light" w:eastAsia="Open Sans Light" w:hAnsi="Open Sans Light" w:cs="Open Sans Light"/>
        </w:rPr>
        <w:t xml:space="preserve">Childnet – </w:t>
      </w:r>
      <w:hyperlink r:id="rId43">
        <w:r>
          <w:rPr>
            <w:rFonts w:ascii="Open Sans Light" w:eastAsia="Open Sans Light" w:hAnsi="Open Sans Light" w:cs="Open Sans Light"/>
            <w:color w:val="0000FF"/>
            <w:sz w:val="20"/>
            <w:szCs w:val="20"/>
            <w:u w:val="single"/>
          </w:rPr>
          <w:t>http://www.childnet-int.org/</w:t>
        </w:r>
      </w:hyperlink>
      <w:r>
        <w:rPr>
          <w:rFonts w:ascii="Open Sans Light" w:eastAsia="Open Sans Light" w:hAnsi="Open Sans Light" w:cs="Open Sans Light"/>
        </w:rPr>
        <w:t xml:space="preserve"> </w:t>
      </w:r>
    </w:p>
    <w:p w14:paraId="4FE689B4" w14:textId="77777777" w:rsidR="00BD6E25" w:rsidRDefault="00000000">
      <w:pPr>
        <w:pBdr>
          <w:top w:val="nil"/>
          <w:left w:val="nil"/>
          <w:bottom w:val="nil"/>
          <w:right w:val="nil"/>
          <w:between w:val="nil"/>
        </w:pBdr>
        <w:spacing w:after="0"/>
        <w:jc w:val="left"/>
        <w:rPr>
          <w:color w:val="000000"/>
        </w:rPr>
      </w:pPr>
      <w:r>
        <w:rPr>
          <w:color w:val="000000"/>
        </w:rPr>
        <w:t xml:space="preserve">CEOP - </w:t>
      </w:r>
      <w:hyperlink r:id="rId44">
        <w:r>
          <w:rPr>
            <w:color w:val="0000FF"/>
            <w:sz w:val="20"/>
            <w:szCs w:val="20"/>
            <w:u w:val="single"/>
          </w:rPr>
          <w:t>http://ceop.police.uk/</w:t>
        </w:r>
      </w:hyperlink>
    </w:p>
    <w:p w14:paraId="4FE689B5" w14:textId="77777777" w:rsidR="00BD6E25" w:rsidRDefault="00000000">
      <w:hyperlink r:id="rId45">
        <w:r>
          <w:rPr>
            <w:color w:val="000000"/>
            <w:sz w:val="20"/>
            <w:szCs w:val="20"/>
          </w:rPr>
          <w:t>ThinkUKnow</w:t>
        </w:r>
      </w:hyperlink>
      <w:r>
        <w:t xml:space="preserve"> - </w:t>
      </w:r>
      <w:hyperlink r:id="rId46">
        <w:r>
          <w:rPr>
            <w:color w:val="0000FF"/>
            <w:sz w:val="20"/>
            <w:szCs w:val="20"/>
            <w:u w:val="single"/>
          </w:rPr>
          <w:t>https://www.thinkuknow.co.uk/</w:t>
        </w:r>
      </w:hyperlink>
      <w:r>
        <w:t xml:space="preserve"> </w:t>
      </w:r>
    </w:p>
    <w:p w14:paraId="4FE689B6" w14:textId="77777777" w:rsidR="00BD6E25" w:rsidRDefault="00000000">
      <w:r>
        <w:t xml:space="preserve">360 Degree Safe – Online Safety self-review tool – </w:t>
      </w:r>
      <w:hyperlink r:id="rId47">
        <w:r>
          <w:rPr>
            <w:color w:val="0000FF"/>
            <w:sz w:val="20"/>
            <w:szCs w:val="20"/>
            <w:u w:val="single"/>
          </w:rPr>
          <w:t>https://360safe.org.uk/</w:t>
        </w:r>
      </w:hyperlink>
      <w:r>
        <w:t xml:space="preserve"> </w:t>
      </w:r>
    </w:p>
    <w:p w14:paraId="4FE689B7" w14:textId="77777777" w:rsidR="00BD6E25" w:rsidRDefault="00000000">
      <w:pPr>
        <w:pBdr>
          <w:top w:val="nil"/>
          <w:left w:val="nil"/>
          <w:bottom w:val="nil"/>
          <w:right w:val="nil"/>
          <w:between w:val="nil"/>
        </w:pBdr>
        <w:spacing w:after="0"/>
        <w:jc w:val="left"/>
        <w:rPr>
          <w:color w:val="0070C0"/>
        </w:rPr>
      </w:pPr>
      <w:r>
        <w:rPr>
          <w:color w:val="000000"/>
        </w:rPr>
        <w:t xml:space="preserve">360Data – online data protection self-review tool: </w:t>
      </w:r>
      <w:hyperlink r:id="rId48">
        <w:r>
          <w:rPr>
            <w:color w:val="0000FF"/>
            <w:sz w:val="20"/>
            <w:szCs w:val="20"/>
            <w:u w:val="single"/>
          </w:rPr>
          <w:t>www.360data.org.uk</w:t>
        </w:r>
      </w:hyperlink>
    </w:p>
    <w:p w14:paraId="4FE689B8" w14:textId="77777777" w:rsidR="00BD6E25" w:rsidRDefault="00000000">
      <w:pPr>
        <w:pBdr>
          <w:top w:val="nil"/>
          <w:left w:val="nil"/>
          <w:bottom w:val="nil"/>
          <w:right w:val="nil"/>
          <w:between w:val="nil"/>
        </w:pBdr>
        <w:spacing w:after="0"/>
        <w:jc w:val="left"/>
        <w:rPr>
          <w:color w:val="0070C0"/>
        </w:rPr>
      </w:pPr>
      <w:r>
        <w:rPr>
          <w:color w:val="000000"/>
        </w:rPr>
        <w:t xml:space="preserve">SWGfL Test filtering - </w:t>
      </w:r>
      <w:hyperlink r:id="rId49">
        <w:r>
          <w:rPr>
            <w:color w:val="0000FF"/>
            <w:sz w:val="20"/>
            <w:szCs w:val="20"/>
            <w:u w:val="single"/>
          </w:rPr>
          <w:t>http://testfiltering.com/</w:t>
        </w:r>
      </w:hyperlink>
    </w:p>
    <w:sectPr w:rsidR="00BD6E25">
      <w:headerReference w:type="default" r:id="rId50"/>
      <w:footerReference w:type="default" r:id="rId51"/>
      <w:headerReference w:type="first" r:id="rId52"/>
      <w:footerReference w:type="first" r:id="rId53"/>
      <w:pgSz w:w="11906" w:h="16838"/>
      <w:pgMar w:top="1809"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08DE9" w14:textId="77777777" w:rsidR="00542E53" w:rsidRDefault="00542E53">
      <w:pPr>
        <w:spacing w:after="0" w:line="240" w:lineRule="auto"/>
      </w:pPr>
      <w:r>
        <w:separator/>
      </w:r>
    </w:p>
  </w:endnote>
  <w:endnote w:type="continuationSeparator" w:id="0">
    <w:p w14:paraId="2C097B3B" w14:textId="77777777" w:rsidR="00542E53" w:rsidRDefault="00542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91E9736-34D8-473F-9BE8-B5F8135A090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embedRegular r:id="rId2" w:fontKey="{49561DB8-DC5C-445F-A3F3-7111951A719A}"/>
    <w:embedBold r:id="rId3" w:fontKey="{A43D924A-EFDB-4A90-8181-59D7051A9EE7}"/>
    <w:embedItalic r:id="rId4" w:fontKey="{49D6D52C-89EF-4486-87C2-BD6B48150FAD}"/>
    <w:embedBoldItalic r:id="rId5" w:fontKey="{7141FA48-11AD-48A8-8E41-5C84C693B9B7}"/>
  </w:font>
  <w:font w:name="Gotham Medium">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6" w:fontKey="{B5631AE6-8E33-4BAE-AAB1-713C41B60D00}"/>
  </w:font>
  <w:font w:name="Open Sans">
    <w:charset w:val="00"/>
    <w:family w:val="swiss"/>
    <w:pitch w:val="variable"/>
    <w:sig w:usb0="E00002EF" w:usb1="4000205B" w:usb2="00000028" w:usb3="00000000" w:csb0="0000019F" w:csb1="00000000"/>
    <w:embedRegular r:id="rId7" w:fontKey="{878CACED-AB9D-47B6-82BC-05C6095E8243}"/>
    <w:embedBold r:id="rId8" w:fontKey="{F76D762D-9A2A-4EFB-BCFD-DE4CCAE15BD5}"/>
    <w:embedItalic r:id="rId9" w:fontKey="{1B1B92A1-3215-4AEC-830D-529867014676}"/>
    <w:embedBoldItalic r:id="rId10" w:fontKey="{676BA6FF-224F-43D7-9923-735626AD7E81}"/>
  </w:font>
  <w:font w:name="Montserrat Medium">
    <w:charset w:val="00"/>
    <w:family w:val="auto"/>
    <w:pitch w:val="variable"/>
    <w:sig w:usb0="2000020F" w:usb1="00000003" w:usb2="00000000" w:usb3="00000000" w:csb0="00000197" w:csb1="00000000"/>
    <w:embedRegular r:id="rId11" w:fontKey="{FC68B86D-4CF6-4B8E-8E9B-731923FBDB74}"/>
    <w:embedBold r:id="rId12" w:fontKey="{4CCF6C09-4F05-4C84-BC84-859A1797C1AB}"/>
    <w:embedItalic r:id="rId13" w:fontKey="{A8AC3AEA-CD3B-44C8-A13B-4B5C3CBF507D}"/>
  </w:font>
  <w:font w:name="L Frutiger Light">
    <w:panose1 w:val="00000000000000000000"/>
    <w:charset w:val="00"/>
    <w:family w:val="roman"/>
    <w:notTrueType/>
    <w:pitch w:val="default"/>
  </w:font>
  <w:font w:name="Times">
    <w:panose1 w:val="02020603050405020304"/>
    <w:charset w:val="00"/>
    <w:family w:val="roman"/>
    <w:pitch w:val="default"/>
    <w:embedRegular r:id="rId14" w:fontKey="{8F6F588C-DF19-49C5-A269-2ED3106E0024}"/>
    <w:embedBold r:id="rId15" w:fontKey="{EE06B566-66EC-4488-9057-DDBE6B393E9B}"/>
  </w:font>
  <w:font w:name="Calibri">
    <w:panose1 w:val="020F0502020204030204"/>
    <w:charset w:val="00"/>
    <w:family w:val="swiss"/>
    <w:pitch w:val="variable"/>
    <w:sig w:usb0="E4002EFF" w:usb1="C200247B" w:usb2="00000009" w:usb3="00000000" w:csb0="000001FF" w:csb1="00000000"/>
    <w:embedRegular r:id="rId16" w:fontKey="{7A100D44-2B93-476A-884F-44FFB9602971}"/>
    <w:embedBold r:id="rId17" w:fontKey="{8FAEF87D-5B7A-48F3-B299-DBC1BE7650CE}"/>
    <w:embedItalic r:id="rId18" w:fontKey="{FFDE32C8-CF7E-4A2A-8142-D8BCB6005C2E}"/>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9" w:fontKey="{AAABB8F9-4E1F-4B87-8423-849C3A4E9DFF}"/>
  </w:font>
  <w:font w:name="ヒラギノ角ゴ Pro W3">
    <w:panose1 w:val="00000000000000000000"/>
    <w:charset w:val="80"/>
    <w:family w:val="roman"/>
    <w:notTrueType/>
    <w:pitch w:val="default"/>
  </w:font>
  <w:font w:name="Frutiger">
    <w:panose1 w:val="00000000000000000000"/>
    <w:charset w:val="00"/>
    <w:family w:val="roman"/>
    <w:notTrueType/>
    <w:pitch w:val="default"/>
  </w:font>
  <w:font w:name="R Frutiger Roman">
    <w:panose1 w:val="00000000000000000000"/>
    <w:charset w:val="00"/>
    <w:family w:val="roman"/>
    <w:notTrueType/>
    <w:pitch w:val="default"/>
  </w:font>
  <w:font w:name="VAG Rounded Std Light">
    <w:panose1 w:val="00000000000000000000"/>
    <w:charset w:val="00"/>
    <w:family w:val="roman"/>
    <w:notTrueType/>
    <w:pitch w:val="default"/>
  </w:font>
  <w:font w:name="YDUOYF+Frutiger-Roman">
    <w:panose1 w:val="00000000000000000000"/>
    <w:charset w:val="00"/>
    <w:family w:val="roman"/>
    <w:notTrueType/>
    <w:pitch w:val="default"/>
  </w:font>
  <w:font w:name="VFQWIL+Frutiger-Itali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embedRegular r:id="rId20" w:fontKey="{B1CE29C2-1DF8-4785-BE4C-AFE47FC46E0D}"/>
    <w:embedBold r:id="rId21" w:fontKey="{06FE5A8D-EFEB-40E7-9DAF-902BC1EE8A76}"/>
  </w:font>
  <w:font w:name="Cambria">
    <w:panose1 w:val="02040503050406030204"/>
    <w:charset w:val="00"/>
    <w:family w:val="roman"/>
    <w:pitch w:val="variable"/>
    <w:sig w:usb0="E00006FF" w:usb1="420024FF" w:usb2="02000000" w:usb3="00000000" w:csb0="0000019F" w:csb1="00000000"/>
    <w:embedRegular r:id="rId22" w:fontKey="{A19368EF-535E-4F86-88AA-BFBF5C132C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9D7" w14:textId="51451FFB" w:rsidR="00BD6E25" w:rsidRDefault="00000000">
    <w:pPr>
      <w:pBdr>
        <w:top w:val="nil"/>
        <w:left w:val="nil"/>
        <w:bottom w:val="nil"/>
        <w:right w:val="nil"/>
        <w:between w:val="nil"/>
      </w:pBdr>
      <w:tabs>
        <w:tab w:val="center" w:pos="4513"/>
        <w:tab w:val="right" w:pos="9026"/>
      </w:tabs>
      <w:spacing w:after="0" w:line="240" w:lineRule="auto"/>
      <w:jc w:val="center"/>
      <w:rPr>
        <w:color w:val="000000"/>
        <w:sz w:val="18"/>
        <w:szCs w:val="18"/>
      </w:rPr>
    </w:pPr>
    <w:r>
      <w:rPr>
        <w:color w:val="000000"/>
        <w:sz w:val="16"/>
        <w:szCs w:val="16"/>
      </w:rPr>
      <w:t xml:space="preserve">Page </w:t>
    </w:r>
    <w:r>
      <w:rPr>
        <w:color w:val="000000"/>
        <w:sz w:val="16"/>
        <w:szCs w:val="16"/>
      </w:rPr>
      <w:fldChar w:fldCharType="begin"/>
    </w:r>
    <w:r>
      <w:rPr>
        <w:color w:val="000000"/>
        <w:sz w:val="16"/>
        <w:szCs w:val="16"/>
      </w:rPr>
      <w:instrText>PAGE</w:instrText>
    </w:r>
    <w:r>
      <w:rPr>
        <w:color w:val="000000"/>
        <w:sz w:val="16"/>
        <w:szCs w:val="16"/>
      </w:rPr>
      <w:fldChar w:fldCharType="separate"/>
    </w:r>
    <w:r w:rsidR="00536318">
      <w:rPr>
        <w:noProof/>
        <w:color w:val="000000"/>
        <w:sz w:val="16"/>
        <w:szCs w:val="16"/>
      </w:rPr>
      <w:t>1</w:t>
    </w:r>
    <w:r>
      <w:rPr>
        <w:color w:val="00000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9DA" w14:textId="77777777" w:rsidR="00BD6E25" w:rsidRDefault="00000000">
    <w:pPr>
      <w:pBdr>
        <w:top w:val="nil"/>
        <w:left w:val="nil"/>
        <w:bottom w:val="nil"/>
        <w:right w:val="nil"/>
        <w:between w:val="nil"/>
      </w:pBdr>
      <w:tabs>
        <w:tab w:val="center" w:pos="4513"/>
        <w:tab w:val="right" w:pos="9026"/>
      </w:tabs>
      <w:spacing w:after="0" w:line="240" w:lineRule="auto"/>
      <w:rPr>
        <w:color w:val="000000"/>
        <w:sz w:val="18"/>
        <w:szCs w:val="18"/>
      </w:rPr>
    </w:pPr>
    <w:r>
      <w:rPr>
        <w:noProof/>
      </w:rPr>
      <w:drawing>
        <wp:anchor distT="0" distB="0" distL="0" distR="0" simplePos="0" relativeHeight="251658240" behindDoc="1" locked="0" layoutInCell="1" hidden="0" allowOverlap="1" wp14:anchorId="4FE689E9" wp14:editId="4FE689EA">
          <wp:simplePos x="0" y="0"/>
          <wp:positionH relativeFrom="column">
            <wp:posOffset>3695700</wp:posOffset>
          </wp:positionH>
          <wp:positionV relativeFrom="paragraph">
            <wp:posOffset>0</wp:posOffset>
          </wp:positionV>
          <wp:extent cx="2332800" cy="712800"/>
          <wp:effectExtent l="0" t="0" r="0" b="0"/>
          <wp:wrapNone/>
          <wp:docPr id="26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332800" cy="7128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9E2" w14:textId="5642E0F9" w:rsidR="00BD6E25" w:rsidRDefault="00000000">
    <w:pPr>
      <w:pBdr>
        <w:top w:val="nil"/>
        <w:left w:val="nil"/>
        <w:bottom w:val="nil"/>
        <w:right w:val="nil"/>
        <w:between w:val="nil"/>
      </w:pBdr>
      <w:tabs>
        <w:tab w:val="center" w:pos="4513"/>
        <w:tab w:val="right" w:pos="9026"/>
      </w:tabs>
      <w:spacing w:after="0" w:line="240" w:lineRule="auto"/>
      <w:jc w:val="center"/>
      <w:rPr>
        <w:color w:val="000000"/>
        <w:sz w:val="16"/>
        <w:szCs w:val="16"/>
      </w:rPr>
    </w:pPr>
    <w:r>
      <w:rPr>
        <w:color w:val="000000"/>
        <w:sz w:val="16"/>
        <w:szCs w:val="16"/>
      </w:rPr>
      <w:t xml:space="preserve">Page </w:t>
    </w:r>
    <w:r>
      <w:rPr>
        <w:color w:val="000000"/>
        <w:sz w:val="16"/>
        <w:szCs w:val="16"/>
      </w:rPr>
      <w:fldChar w:fldCharType="begin"/>
    </w:r>
    <w:r>
      <w:rPr>
        <w:color w:val="000000"/>
        <w:sz w:val="16"/>
        <w:szCs w:val="16"/>
      </w:rPr>
      <w:instrText>PAGE</w:instrText>
    </w:r>
    <w:r>
      <w:rPr>
        <w:color w:val="000000"/>
        <w:sz w:val="16"/>
        <w:szCs w:val="16"/>
      </w:rPr>
      <w:fldChar w:fldCharType="separate"/>
    </w:r>
    <w:r w:rsidR="00536318">
      <w:rPr>
        <w:noProof/>
        <w:color w:val="000000"/>
        <w:sz w:val="16"/>
        <w:szCs w:val="16"/>
      </w:rPr>
      <w:t>38</w:t>
    </w:r>
    <w:r>
      <w:rPr>
        <w:color w:val="000000"/>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9E7" w14:textId="77777777" w:rsidR="00BD6E25" w:rsidRDefault="00000000">
    <w:pPr>
      <w:pBdr>
        <w:top w:val="nil"/>
        <w:left w:val="nil"/>
        <w:bottom w:val="nil"/>
        <w:right w:val="nil"/>
        <w:between w:val="nil"/>
      </w:pBdr>
      <w:tabs>
        <w:tab w:val="center" w:pos="4513"/>
        <w:tab w:val="right" w:pos="9026"/>
      </w:tabs>
      <w:spacing w:after="40" w:line="240" w:lineRule="auto"/>
      <w:jc w:val="center"/>
      <w:rPr>
        <w:b/>
        <w:color w:val="000000"/>
        <w:sz w:val="16"/>
        <w:szCs w:val="16"/>
      </w:rPr>
    </w:pPr>
    <w:r>
      <w:rPr>
        <w:b/>
        <w:color w:val="000000"/>
        <w:sz w:val="16"/>
        <w:szCs w:val="16"/>
      </w:rPr>
      <w:t>South West Grid for Learning Trust Ltd, Belvedere House, Woodwater Park, Pynes Hill, Exeter, EX2 5WS</w:t>
    </w:r>
  </w:p>
  <w:p w14:paraId="4FE689E8" w14:textId="77777777" w:rsidR="00BD6E25" w:rsidRDefault="00000000">
    <w:pPr>
      <w:pBdr>
        <w:top w:val="nil"/>
        <w:left w:val="nil"/>
        <w:bottom w:val="nil"/>
        <w:right w:val="nil"/>
        <w:between w:val="nil"/>
      </w:pBdr>
      <w:tabs>
        <w:tab w:val="center" w:pos="4513"/>
        <w:tab w:val="right" w:pos="9026"/>
      </w:tabs>
      <w:spacing w:after="0" w:line="240" w:lineRule="auto"/>
      <w:jc w:val="center"/>
      <w:rPr>
        <w:color w:val="000000"/>
        <w:sz w:val="16"/>
        <w:szCs w:val="16"/>
      </w:rPr>
    </w:pPr>
    <w:r>
      <w:rPr>
        <w:color w:val="000000"/>
        <w:sz w:val="16"/>
        <w:szCs w:val="16"/>
      </w:rPr>
      <w:t>Registered in England and Wales, Company Number 5589479. Charity Number 1120354. VAT Reg. Number 880 8618 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592C0" w14:textId="77777777" w:rsidR="00542E53" w:rsidRDefault="00542E53">
      <w:pPr>
        <w:spacing w:after="0" w:line="240" w:lineRule="auto"/>
      </w:pPr>
      <w:r>
        <w:separator/>
      </w:r>
    </w:p>
  </w:footnote>
  <w:footnote w:type="continuationSeparator" w:id="0">
    <w:p w14:paraId="7C1B50CD" w14:textId="77777777" w:rsidR="00542E53" w:rsidRDefault="00542E53">
      <w:pPr>
        <w:spacing w:after="0" w:line="240" w:lineRule="auto"/>
      </w:pPr>
      <w:r>
        <w:continuationSeparator/>
      </w:r>
    </w:p>
  </w:footnote>
  <w:footnote w:id="1">
    <w:p w14:paraId="4FE689EB" w14:textId="77777777" w:rsidR="00BD6E25" w:rsidRDefault="00000000">
      <w:pPr>
        <w:pBdr>
          <w:top w:val="nil"/>
          <w:left w:val="nil"/>
          <w:bottom w:val="nil"/>
          <w:right w:val="nil"/>
          <w:between w:val="nil"/>
        </w:pBdr>
        <w:rPr>
          <w:color w:val="000000"/>
          <w:sz w:val="18"/>
          <w:szCs w:val="18"/>
        </w:rPr>
      </w:pPr>
      <w:r>
        <w:rPr>
          <w:rStyle w:val="FootnoteReference"/>
        </w:rPr>
        <w:footnoteRef/>
      </w:r>
      <w:r>
        <w:rPr>
          <w:color w:val="000000"/>
          <w:sz w:val="18"/>
          <w:szCs w:val="18"/>
        </w:rPr>
        <w:t xml:space="preserve"> Authorised device – purchased by the learner/family through a school-organised scheme. This device may be given full access to the network as if it were owned by the school.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9D3"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8"/>
        <w:szCs w:val="18"/>
      </w:rPr>
    </w:pPr>
  </w:p>
  <w:p w14:paraId="4FE689D4"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8"/>
        <w:szCs w:val="18"/>
      </w:rPr>
    </w:pPr>
  </w:p>
  <w:p w14:paraId="4FE689D5"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8"/>
        <w:szCs w:val="18"/>
      </w:rPr>
    </w:pPr>
  </w:p>
  <w:p w14:paraId="4FE689D6"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9D8"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8"/>
        <w:szCs w:val="18"/>
      </w:rPr>
    </w:pPr>
  </w:p>
  <w:p w14:paraId="4FE689D9" w14:textId="77777777" w:rsidR="00BD6E25" w:rsidRDefault="00BD6E25">
    <w:pPr>
      <w:pBdr>
        <w:top w:val="nil"/>
        <w:left w:val="nil"/>
        <w:bottom w:val="nil"/>
        <w:right w:val="nil"/>
        <w:between w:val="nil"/>
      </w:pBdr>
      <w:tabs>
        <w:tab w:val="center" w:pos="4513"/>
        <w:tab w:val="right" w:pos="9026"/>
        <w:tab w:val="left" w:pos="3021"/>
      </w:tabs>
      <w:spacing w:after="0" w:line="240" w:lineRule="auto"/>
      <w:rPr>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9DB" w14:textId="77777777" w:rsidR="00BD6E25" w:rsidRDefault="00BD6E25">
    <w:pPr>
      <w:pBdr>
        <w:top w:val="nil"/>
        <w:left w:val="nil"/>
        <w:bottom w:val="nil"/>
        <w:right w:val="nil"/>
        <w:between w:val="nil"/>
      </w:pBdr>
      <w:tabs>
        <w:tab w:val="center" w:pos="4513"/>
        <w:tab w:val="right" w:pos="9026"/>
      </w:tabs>
      <w:spacing w:after="0" w:line="264" w:lineRule="auto"/>
      <w:rPr>
        <w:color w:val="000000"/>
        <w:sz w:val="18"/>
        <w:szCs w:val="18"/>
      </w:rPr>
    </w:pPr>
    <w:bookmarkStart w:id="48" w:name="bookmark=id.37m2jsg" w:colFirst="0" w:colLast="0"/>
    <w:bookmarkStart w:id="49" w:name="bookmark=id.1mrcu09" w:colFirst="0" w:colLast="0"/>
    <w:bookmarkStart w:id="50" w:name="_heading=h.46r0co2" w:colFirst="0" w:colLast="0"/>
    <w:bookmarkEnd w:id="48"/>
    <w:bookmarkEnd w:id="49"/>
    <w:bookmarkEnd w:id="50"/>
  </w:p>
  <w:p w14:paraId="4FE689DC" w14:textId="77777777" w:rsidR="00BD6E25" w:rsidRDefault="00000000">
    <w:pPr>
      <w:pBdr>
        <w:top w:val="nil"/>
        <w:left w:val="nil"/>
        <w:bottom w:val="nil"/>
        <w:right w:val="nil"/>
        <w:between w:val="nil"/>
      </w:pBdr>
      <w:tabs>
        <w:tab w:val="center" w:pos="4513"/>
        <w:tab w:val="right" w:pos="9026"/>
      </w:tabs>
      <w:spacing w:after="0" w:line="240" w:lineRule="auto"/>
      <w:rPr>
        <w:color w:val="000000"/>
        <w:sz w:val="16"/>
        <w:szCs w:val="16"/>
      </w:rPr>
    </w:pPr>
    <w:r>
      <w:rPr>
        <w:color w:val="000000"/>
        <w:sz w:val="16"/>
        <w:szCs w:val="16"/>
      </w:rPr>
      <w:tab/>
    </w:r>
  </w:p>
  <w:p w14:paraId="4FE689DD"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6"/>
        <w:szCs w:val="16"/>
      </w:rPr>
    </w:pPr>
  </w:p>
  <w:p w14:paraId="4FE689DE"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6"/>
        <w:szCs w:val="16"/>
      </w:rPr>
    </w:pPr>
  </w:p>
  <w:p w14:paraId="4FE689DF"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6"/>
        <w:szCs w:val="16"/>
      </w:rPr>
    </w:pPr>
  </w:p>
  <w:p w14:paraId="4FE689E0" w14:textId="77777777" w:rsidR="00BD6E25" w:rsidRDefault="00BD6E25">
    <w:pPr>
      <w:pBdr>
        <w:top w:val="nil"/>
        <w:left w:val="nil"/>
        <w:bottom w:val="nil"/>
        <w:right w:val="nil"/>
        <w:between w:val="nil"/>
      </w:pBdr>
      <w:tabs>
        <w:tab w:val="center" w:pos="4513"/>
        <w:tab w:val="right" w:pos="9026"/>
      </w:tabs>
      <w:spacing w:after="0" w:line="240" w:lineRule="auto"/>
      <w:rPr>
        <w:color w:val="000000"/>
        <w:sz w:val="16"/>
        <w:szCs w:val="16"/>
      </w:rPr>
    </w:pPr>
  </w:p>
  <w:p w14:paraId="4FE689E1" w14:textId="77777777" w:rsidR="00BD6E25" w:rsidRDefault="00000000">
    <w:pPr>
      <w:pBdr>
        <w:top w:val="nil"/>
        <w:left w:val="nil"/>
        <w:bottom w:val="nil"/>
        <w:right w:val="nil"/>
        <w:between w:val="nil"/>
      </w:pBdr>
      <w:tabs>
        <w:tab w:val="center" w:pos="4513"/>
        <w:tab w:val="right" w:pos="9026"/>
      </w:tabs>
      <w:spacing w:after="0" w:line="240" w:lineRule="auto"/>
      <w:rPr>
        <w:color w:val="000000"/>
        <w:sz w:val="16"/>
        <w:szCs w:val="16"/>
      </w:rPr>
    </w:pPr>
    <w:r>
      <w:rPr>
        <w:color w:val="000000"/>
        <w:sz w:val="16"/>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89E3" w14:textId="77777777" w:rsidR="00BD6E25" w:rsidRDefault="00BD6E25">
    <w:pPr>
      <w:pBdr>
        <w:top w:val="nil"/>
        <w:left w:val="nil"/>
        <w:bottom w:val="nil"/>
        <w:right w:val="nil"/>
        <w:between w:val="nil"/>
      </w:pBdr>
      <w:tabs>
        <w:tab w:val="center" w:pos="4513"/>
        <w:tab w:val="right" w:pos="9026"/>
      </w:tabs>
      <w:spacing w:after="0" w:line="264" w:lineRule="auto"/>
      <w:rPr>
        <w:color w:val="000000"/>
        <w:sz w:val="18"/>
        <w:szCs w:val="18"/>
      </w:rPr>
    </w:pPr>
  </w:p>
  <w:p w14:paraId="4FE689E4" w14:textId="77777777" w:rsidR="00BD6E25" w:rsidRDefault="00BD6E25">
    <w:pPr>
      <w:pBdr>
        <w:top w:val="nil"/>
        <w:left w:val="nil"/>
        <w:bottom w:val="nil"/>
        <w:right w:val="nil"/>
        <w:between w:val="nil"/>
      </w:pBdr>
      <w:tabs>
        <w:tab w:val="center" w:pos="4513"/>
        <w:tab w:val="right" w:pos="9026"/>
      </w:tabs>
      <w:spacing w:after="0" w:line="264" w:lineRule="auto"/>
      <w:rPr>
        <w:color w:val="000000"/>
        <w:sz w:val="18"/>
        <w:szCs w:val="18"/>
      </w:rPr>
    </w:pPr>
  </w:p>
  <w:p w14:paraId="4FE689E5" w14:textId="77777777" w:rsidR="00BD6E25" w:rsidRDefault="00BD6E25">
    <w:pPr>
      <w:pBdr>
        <w:top w:val="nil"/>
        <w:left w:val="nil"/>
        <w:bottom w:val="nil"/>
        <w:right w:val="nil"/>
        <w:between w:val="nil"/>
      </w:pBdr>
      <w:tabs>
        <w:tab w:val="center" w:pos="4513"/>
        <w:tab w:val="right" w:pos="9026"/>
      </w:tabs>
      <w:spacing w:after="0" w:line="264" w:lineRule="auto"/>
      <w:rPr>
        <w:color w:val="000000"/>
        <w:sz w:val="16"/>
        <w:szCs w:val="16"/>
      </w:rPr>
    </w:pPr>
  </w:p>
  <w:p w14:paraId="4FE689E6" w14:textId="77777777" w:rsidR="00BD6E25" w:rsidRDefault="00BD6E25">
    <w:pPr>
      <w:pBdr>
        <w:top w:val="nil"/>
        <w:left w:val="nil"/>
        <w:bottom w:val="nil"/>
        <w:right w:val="nil"/>
        <w:between w:val="nil"/>
      </w:pBdr>
      <w:tabs>
        <w:tab w:val="center" w:pos="4513"/>
        <w:tab w:val="right" w:pos="9026"/>
      </w:tabs>
      <w:spacing w:after="0" w:line="264" w:lineRule="auto"/>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44DB"/>
    <w:multiLevelType w:val="multilevel"/>
    <w:tmpl w:val="929E5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F96EFB"/>
    <w:multiLevelType w:val="multilevel"/>
    <w:tmpl w:val="C30EA3D0"/>
    <w:lvl w:ilvl="0">
      <w:start w:val="1"/>
      <w:numFmt w:val="bullet"/>
      <w:lvlText w:val="●"/>
      <w:lvlJc w:val="left"/>
      <w:pPr>
        <w:ind w:left="502"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FF4CAC"/>
    <w:multiLevelType w:val="multilevel"/>
    <w:tmpl w:val="4CEC51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E06DED"/>
    <w:multiLevelType w:val="multilevel"/>
    <w:tmpl w:val="E3DC18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10699F"/>
    <w:multiLevelType w:val="multilevel"/>
    <w:tmpl w:val="8E1A0D8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856A96"/>
    <w:multiLevelType w:val="multilevel"/>
    <w:tmpl w:val="802A5E4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D67625"/>
    <w:multiLevelType w:val="multilevel"/>
    <w:tmpl w:val="69AC86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pStyle w:val="BCSBulletparagraph"/>
      <w:lvlText w:val="▪"/>
      <w:lvlJc w:val="left"/>
      <w:pPr>
        <w:ind w:left="6480" w:hanging="360"/>
      </w:pPr>
      <w:rPr>
        <w:rFonts w:ascii="Noto Sans Symbols" w:eastAsia="Noto Sans Symbols" w:hAnsi="Noto Sans Symbols" w:cs="Noto Sans Symbols"/>
      </w:rPr>
    </w:lvl>
  </w:abstractNum>
  <w:abstractNum w:abstractNumId="7" w15:restartNumberingAfterBreak="0">
    <w:nsid w:val="18DD7E42"/>
    <w:multiLevelType w:val="multilevel"/>
    <w:tmpl w:val="212284B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BB63C6F"/>
    <w:multiLevelType w:val="multilevel"/>
    <w:tmpl w:val="7688C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CB3300"/>
    <w:multiLevelType w:val="multilevel"/>
    <w:tmpl w:val="79E24DC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2F00FDC"/>
    <w:multiLevelType w:val="multilevel"/>
    <w:tmpl w:val="4AA4EC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544B15"/>
    <w:multiLevelType w:val="multilevel"/>
    <w:tmpl w:val="46F8E9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8656EF2"/>
    <w:multiLevelType w:val="multilevel"/>
    <w:tmpl w:val="FFA4E09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A0A0ECA"/>
    <w:multiLevelType w:val="multilevel"/>
    <w:tmpl w:val="297E5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AF95132"/>
    <w:multiLevelType w:val="multilevel"/>
    <w:tmpl w:val="77CAE6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B0511F5"/>
    <w:multiLevelType w:val="multilevel"/>
    <w:tmpl w:val="0CEAB1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DCC2C1D"/>
    <w:multiLevelType w:val="multilevel"/>
    <w:tmpl w:val="000AD0C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0FE3C3C"/>
    <w:multiLevelType w:val="multilevel"/>
    <w:tmpl w:val="07F6ADEE"/>
    <w:lvl w:ilvl="0">
      <w:start w:val="1"/>
      <w:numFmt w:val="bullet"/>
      <w:pStyle w:val="tab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2DE3DF6"/>
    <w:multiLevelType w:val="multilevel"/>
    <w:tmpl w:val="9EA0D60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604079E"/>
    <w:multiLevelType w:val="multilevel"/>
    <w:tmpl w:val="DE4E0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7AD1A7B"/>
    <w:multiLevelType w:val="multilevel"/>
    <w:tmpl w:val="41EA2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93443DF"/>
    <w:multiLevelType w:val="multilevel"/>
    <w:tmpl w:val="0BA03C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9E84685"/>
    <w:multiLevelType w:val="multilevel"/>
    <w:tmpl w:val="33B4EDF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CBD6EA6"/>
    <w:multiLevelType w:val="multilevel"/>
    <w:tmpl w:val="625847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E964DEE"/>
    <w:multiLevelType w:val="multilevel"/>
    <w:tmpl w:val="F46A0E3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1A62C5A"/>
    <w:multiLevelType w:val="multilevel"/>
    <w:tmpl w:val="463E18E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2C422E6"/>
    <w:multiLevelType w:val="multilevel"/>
    <w:tmpl w:val="1034EE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7641113"/>
    <w:multiLevelType w:val="multilevel"/>
    <w:tmpl w:val="8C089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7944486"/>
    <w:multiLevelType w:val="multilevel"/>
    <w:tmpl w:val="F662B9F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7AE2AC0"/>
    <w:multiLevelType w:val="multilevel"/>
    <w:tmpl w:val="7FD8079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D04594C"/>
    <w:multiLevelType w:val="multilevel"/>
    <w:tmpl w:val="E3BEAB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D127491"/>
    <w:multiLevelType w:val="multilevel"/>
    <w:tmpl w:val="54B8A02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00E6DEC"/>
    <w:multiLevelType w:val="multilevel"/>
    <w:tmpl w:val="92CAB68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11F4F09"/>
    <w:multiLevelType w:val="multilevel"/>
    <w:tmpl w:val="7F124F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49469C9"/>
    <w:multiLevelType w:val="multilevel"/>
    <w:tmpl w:val="397A885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9A14ED8"/>
    <w:multiLevelType w:val="multilevel"/>
    <w:tmpl w:val="073253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A6B000A"/>
    <w:multiLevelType w:val="multilevel"/>
    <w:tmpl w:val="7812E4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BCF5F02"/>
    <w:multiLevelType w:val="multilevel"/>
    <w:tmpl w:val="2C7AAB6C"/>
    <w:lvl w:ilvl="0">
      <w:start w:val="1"/>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sz w:val="20"/>
        <w:szCs w:val="20"/>
      </w:rPr>
    </w:lvl>
    <w:lvl w:ilvl="3">
      <w:start w:val="1"/>
      <w:numFmt w:val="bullet"/>
      <w:lvlText w:val="o"/>
      <w:lvlJc w:val="left"/>
      <w:pPr>
        <w:ind w:left="2880" w:hanging="360"/>
      </w:pPr>
      <w:rPr>
        <w:rFonts w:ascii="Courier New" w:eastAsia="Courier New" w:hAnsi="Courier New" w:cs="Courier New"/>
        <w:sz w:val="20"/>
        <w:szCs w:val="20"/>
      </w:rPr>
    </w:lvl>
    <w:lvl w:ilvl="4">
      <w:start w:val="1"/>
      <w:numFmt w:val="bullet"/>
      <w:lvlText w:val="o"/>
      <w:lvlJc w:val="left"/>
      <w:pPr>
        <w:ind w:left="3600" w:hanging="360"/>
      </w:pPr>
      <w:rPr>
        <w:rFonts w:ascii="Courier New" w:eastAsia="Courier New" w:hAnsi="Courier New" w:cs="Courier New"/>
        <w:sz w:val="20"/>
        <w:szCs w:val="20"/>
      </w:rPr>
    </w:lvl>
    <w:lvl w:ilvl="5">
      <w:start w:val="1"/>
      <w:numFmt w:val="bullet"/>
      <w:lvlText w:val="o"/>
      <w:lvlJc w:val="left"/>
      <w:pPr>
        <w:ind w:left="4320" w:hanging="360"/>
      </w:pPr>
      <w:rPr>
        <w:rFonts w:ascii="Courier New" w:eastAsia="Courier New" w:hAnsi="Courier New" w:cs="Courier New"/>
        <w:sz w:val="20"/>
        <w:szCs w:val="20"/>
      </w:rPr>
    </w:lvl>
    <w:lvl w:ilvl="6">
      <w:start w:val="1"/>
      <w:numFmt w:val="bullet"/>
      <w:lvlText w:val="o"/>
      <w:lvlJc w:val="left"/>
      <w:pPr>
        <w:ind w:left="5040" w:hanging="360"/>
      </w:pPr>
      <w:rPr>
        <w:rFonts w:ascii="Courier New" w:eastAsia="Courier New" w:hAnsi="Courier New" w:cs="Courier New"/>
        <w:sz w:val="20"/>
        <w:szCs w:val="20"/>
      </w:rPr>
    </w:lvl>
    <w:lvl w:ilvl="7">
      <w:start w:val="1"/>
      <w:numFmt w:val="bullet"/>
      <w:lvlText w:val="o"/>
      <w:lvlJc w:val="left"/>
      <w:pPr>
        <w:ind w:left="5760" w:hanging="360"/>
      </w:pPr>
      <w:rPr>
        <w:rFonts w:ascii="Courier New" w:eastAsia="Courier New" w:hAnsi="Courier New" w:cs="Courier New"/>
        <w:sz w:val="20"/>
        <w:szCs w:val="20"/>
      </w:rPr>
    </w:lvl>
    <w:lvl w:ilvl="8">
      <w:start w:val="1"/>
      <w:numFmt w:val="bullet"/>
      <w:lvlText w:val="o"/>
      <w:lvlJc w:val="left"/>
      <w:pPr>
        <w:ind w:left="6480" w:hanging="360"/>
      </w:pPr>
      <w:rPr>
        <w:rFonts w:ascii="Courier New" w:eastAsia="Courier New" w:hAnsi="Courier New" w:cs="Courier New"/>
        <w:sz w:val="20"/>
        <w:szCs w:val="20"/>
      </w:rPr>
    </w:lvl>
  </w:abstractNum>
  <w:abstractNum w:abstractNumId="38" w15:restartNumberingAfterBreak="0">
    <w:nsid w:val="5D486E99"/>
    <w:multiLevelType w:val="multilevel"/>
    <w:tmpl w:val="4100224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D9619D9"/>
    <w:multiLevelType w:val="multilevel"/>
    <w:tmpl w:val="9634D9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E884EF9"/>
    <w:multiLevelType w:val="multilevel"/>
    <w:tmpl w:val="EA507FB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00C75FC"/>
    <w:multiLevelType w:val="multilevel"/>
    <w:tmpl w:val="266C46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11A7F76"/>
    <w:multiLevelType w:val="multilevel"/>
    <w:tmpl w:val="375A04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24F305B"/>
    <w:multiLevelType w:val="multilevel"/>
    <w:tmpl w:val="7BA6FD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39B70EB"/>
    <w:multiLevelType w:val="multilevel"/>
    <w:tmpl w:val="53D2050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67A2C7C"/>
    <w:multiLevelType w:val="multilevel"/>
    <w:tmpl w:val="8BBE65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7A02118"/>
    <w:multiLevelType w:val="multilevel"/>
    <w:tmpl w:val="8C6A3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8CB775C"/>
    <w:multiLevelType w:val="multilevel"/>
    <w:tmpl w:val="9FFC350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AEB0F86"/>
    <w:multiLevelType w:val="multilevel"/>
    <w:tmpl w:val="911EC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6D5D57C9"/>
    <w:multiLevelType w:val="multilevel"/>
    <w:tmpl w:val="14A443D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F6B3958"/>
    <w:multiLevelType w:val="multilevel"/>
    <w:tmpl w:val="688E8D9E"/>
    <w:lvl w:ilvl="0">
      <w:start w:val="1"/>
      <w:numFmt w:val="bullet"/>
      <w:lvlText w:val="●"/>
      <w:lvlJc w:val="left"/>
      <w:pPr>
        <w:ind w:left="780" w:hanging="360"/>
      </w:pPr>
      <w:rPr>
        <w:rFonts w:ascii="Noto Sans Symbols" w:eastAsia="Noto Sans Symbols" w:hAnsi="Noto Sans Symbols" w:cs="Noto Sans Symbols"/>
        <w:color w:val="000000"/>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1" w15:restartNumberingAfterBreak="0">
    <w:nsid w:val="6F6E217C"/>
    <w:multiLevelType w:val="multilevel"/>
    <w:tmpl w:val="AEE05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7320D3F"/>
    <w:multiLevelType w:val="multilevel"/>
    <w:tmpl w:val="AE4897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840126F"/>
    <w:multiLevelType w:val="multilevel"/>
    <w:tmpl w:val="B396088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B110721"/>
    <w:multiLevelType w:val="multilevel"/>
    <w:tmpl w:val="45900C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7E6B2B47"/>
    <w:multiLevelType w:val="multilevel"/>
    <w:tmpl w:val="1D78D0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E7D6761"/>
    <w:multiLevelType w:val="multilevel"/>
    <w:tmpl w:val="8E4EE4D4"/>
    <w:lvl w:ilvl="0">
      <w:start w:val="1"/>
      <w:numFmt w:val="decimal"/>
      <w:lvlText w:val="%1."/>
      <w:lvlJc w:val="left"/>
      <w:pPr>
        <w:ind w:left="720"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F316056"/>
    <w:multiLevelType w:val="multilevel"/>
    <w:tmpl w:val="1FD822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219602">
    <w:abstractNumId w:val="35"/>
  </w:num>
  <w:num w:numId="2" w16cid:durableId="598684461">
    <w:abstractNumId w:val="23"/>
  </w:num>
  <w:num w:numId="3" w16cid:durableId="1307784147">
    <w:abstractNumId w:val="25"/>
  </w:num>
  <w:num w:numId="4" w16cid:durableId="877165816">
    <w:abstractNumId w:val="16"/>
  </w:num>
  <w:num w:numId="5" w16cid:durableId="717972062">
    <w:abstractNumId w:val="29"/>
  </w:num>
  <w:num w:numId="6" w16cid:durableId="1791364443">
    <w:abstractNumId w:val="53"/>
  </w:num>
  <w:num w:numId="7" w16cid:durableId="1933859699">
    <w:abstractNumId w:val="40"/>
  </w:num>
  <w:num w:numId="8" w16cid:durableId="637537052">
    <w:abstractNumId w:val="44"/>
  </w:num>
  <w:num w:numId="9" w16cid:durableId="2013339297">
    <w:abstractNumId w:val="12"/>
  </w:num>
  <w:num w:numId="10" w16cid:durableId="18941003">
    <w:abstractNumId w:val="11"/>
  </w:num>
  <w:num w:numId="11" w16cid:durableId="1462113898">
    <w:abstractNumId w:val="42"/>
  </w:num>
  <w:num w:numId="12" w16cid:durableId="1376201727">
    <w:abstractNumId w:val="17"/>
  </w:num>
  <w:num w:numId="13" w16cid:durableId="979730374">
    <w:abstractNumId w:val="6"/>
  </w:num>
  <w:num w:numId="14" w16cid:durableId="1896424761">
    <w:abstractNumId w:val="37"/>
  </w:num>
  <w:num w:numId="15" w16cid:durableId="1826389578">
    <w:abstractNumId w:val="8"/>
  </w:num>
  <w:num w:numId="16" w16cid:durableId="1142846214">
    <w:abstractNumId w:val="55"/>
  </w:num>
  <w:num w:numId="17" w16cid:durableId="1591545500">
    <w:abstractNumId w:val="56"/>
  </w:num>
  <w:num w:numId="18" w16cid:durableId="1923484271">
    <w:abstractNumId w:val="0"/>
  </w:num>
  <w:num w:numId="19" w16cid:durableId="706103700">
    <w:abstractNumId w:val="30"/>
  </w:num>
  <w:num w:numId="20" w16cid:durableId="842859893">
    <w:abstractNumId w:val="31"/>
  </w:num>
  <w:num w:numId="21" w16cid:durableId="396243142">
    <w:abstractNumId w:val="45"/>
  </w:num>
  <w:num w:numId="22" w16cid:durableId="96946809">
    <w:abstractNumId w:val="1"/>
  </w:num>
  <w:num w:numId="23" w16cid:durableId="1976527044">
    <w:abstractNumId w:val="48"/>
  </w:num>
  <w:num w:numId="24" w16cid:durableId="974791898">
    <w:abstractNumId w:val="21"/>
  </w:num>
  <w:num w:numId="25" w16cid:durableId="562912530">
    <w:abstractNumId w:val="39"/>
  </w:num>
  <w:num w:numId="26" w16cid:durableId="839197597">
    <w:abstractNumId w:val="15"/>
  </w:num>
  <w:num w:numId="27" w16cid:durableId="1809469309">
    <w:abstractNumId w:val="41"/>
  </w:num>
  <w:num w:numId="28" w16cid:durableId="2022782763">
    <w:abstractNumId w:val="10"/>
  </w:num>
  <w:num w:numId="29" w16cid:durableId="876967820">
    <w:abstractNumId w:val="38"/>
  </w:num>
  <w:num w:numId="30" w16cid:durableId="1355494220">
    <w:abstractNumId w:val="19"/>
  </w:num>
  <w:num w:numId="31" w16cid:durableId="845631261">
    <w:abstractNumId w:val="51"/>
  </w:num>
  <w:num w:numId="32" w16cid:durableId="44181810">
    <w:abstractNumId w:val="47"/>
  </w:num>
  <w:num w:numId="33" w16cid:durableId="771432981">
    <w:abstractNumId w:val="2"/>
  </w:num>
  <w:num w:numId="34" w16cid:durableId="199517177">
    <w:abstractNumId w:val="22"/>
  </w:num>
  <w:num w:numId="35" w16cid:durableId="1155801480">
    <w:abstractNumId w:val="4"/>
  </w:num>
  <w:num w:numId="36" w16cid:durableId="2044547884">
    <w:abstractNumId w:val="9"/>
  </w:num>
  <w:num w:numId="37" w16cid:durableId="2120484552">
    <w:abstractNumId w:val="24"/>
  </w:num>
  <w:num w:numId="38" w16cid:durableId="235239754">
    <w:abstractNumId w:val="5"/>
  </w:num>
  <w:num w:numId="39" w16cid:durableId="1415469782">
    <w:abstractNumId w:val="28"/>
  </w:num>
  <w:num w:numId="40" w16cid:durableId="273828753">
    <w:abstractNumId w:val="18"/>
  </w:num>
  <w:num w:numId="41" w16cid:durableId="1927567092">
    <w:abstractNumId w:val="49"/>
  </w:num>
  <w:num w:numId="42" w16cid:durableId="2067751751">
    <w:abstractNumId w:val="7"/>
  </w:num>
  <w:num w:numId="43" w16cid:durableId="945313343">
    <w:abstractNumId w:val="46"/>
  </w:num>
  <w:num w:numId="44" w16cid:durableId="306981896">
    <w:abstractNumId w:val="50"/>
  </w:num>
  <w:num w:numId="45" w16cid:durableId="1168443616">
    <w:abstractNumId w:val="14"/>
  </w:num>
  <w:num w:numId="46" w16cid:durableId="2068601260">
    <w:abstractNumId w:val="13"/>
  </w:num>
  <w:num w:numId="47" w16cid:durableId="1695038741">
    <w:abstractNumId w:val="36"/>
  </w:num>
  <w:num w:numId="48" w16cid:durableId="267271989">
    <w:abstractNumId w:val="54"/>
  </w:num>
  <w:num w:numId="49" w16cid:durableId="1948543627">
    <w:abstractNumId w:val="57"/>
  </w:num>
  <w:num w:numId="50" w16cid:durableId="354229278">
    <w:abstractNumId w:val="52"/>
  </w:num>
  <w:num w:numId="51" w16cid:durableId="2080252803">
    <w:abstractNumId w:val="27"/>
  </w:num>
  <w:num w:numId="52" w16cid:durableId="739837093">
    <w:abstractNumId w:val="3"/>
  </w:num>
  <w:num w:numId="53" w16cid:durableId="1953975002">
    <w:abstractNumId w:val="20"/>
  </w:num>
  <w:num w:numId="54" w16cid:durableId="1306427094">
    <w:abstractNumId w:val="26"/>
  </w:num>
  <w:num w:numId="55" w16cid:durableId="2110812978">
    <w:abstractNumId w:val="34"/>
  </w:num>
  <w:num w:numId="56" w16cid:durableId="1839154943">
    <w:abstractNumId w:val="32"/>
  </w:num>
  <w:num w:numId="57" w16cid:durableId="804814563">
    <w:abstractNumId w:val="33"/>
  </w:num>
  <w:num w:numId="58" w16cid:durableId="349526791">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25"/>
    <w:rsid w:val="00202D18"/>
    <w:rsid w:val="004D6704"/>
    <w:rsid w:val="00536318"/>
    <w:rsid w:val="00542E53"/>
    <w:rsid w:val="00955A8F"/>
    <w:rsid w:val="00B52413"/>
    <w:rsid w:val="00BD6E25"/>
    <w:rsid w:val="00F15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685AA"/>
  <w15:docId w15:val="{F2F79E89-391D-44F1-A32E-F5C4B3FD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Open Sans Light" w:hAnsi="Open Sans Light" w:cs="Open Sans Light"/>
        <w:sz w:val="22"/>
        <w:szCs w:val="22"/>
        <w:lang w:val="en-GB" w:eastAsia="en-GB" w:bidi="ar-SA"/>
      </w:rPr>
    </w:rPrDefault>
    <w:pPrDefault>
      <w:pPr>
        <w:spacing w:after="24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FB8"/>
  </w:style>
  <w:style w:type="paragraph" w:styleId="Heading1">
    <w:name w:val="heading 1"/>
    <w:basedOn w:val="Normal"/>
    <w:next w:val="Normal"/>
    <w:link w:val="Heading1Char"/>
    <w:uiPriority w:val="9"/>
    <w:qFormat/>
    <w:rsid w:val="0089629C"/>
    <w:pPr>
      <w:keepNext/>
      <w:keepLines/>
      <w:spacing w:after="220" w:line="264" w:lineRule="auto"/>
      <w:outlineLvl w:val="0"/>
    </w:pPr>
    <w:rPr>
      <w:rFonts w:ascii="Gotham Medium" w:eastAsiaTheme="majorEastAsia" w:hAnsi="Gotham Medium" w:cstheme="majorBidi"/>
      <w:bCs/>
      <w:color w:val="000000" w:themeColor="text1"/>
      <w:spacing w:val="-15"/>
      <w:sz w:val="44"/>
      <w:szCs w:val="28"/>
    </w:rPr>
  </w:style>
  <w:style w:type="paragraph" w:styleId="Heading2">
    <w:name w:val="heading 2"/>
    <w:basedOn w:val="Normal"/>
    <w:next w:val="Normal"/>
    <w:link w:val="Heading2Char"/>
    <w:uiPriority w:val="9"/>
    <w:unhideWhenUsed/>
    <w:qFormat/>
    <w:rsid w:val="00D75BCB"/>
    <w:pPr>
      <w:keepNext/>
      <w:keepLines/>
      <w:spacing w:before="440" w:after="220" w:line="264" w:lineRule="auto"/>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D75BCB"/>
    <w:pPr>
      <w:keepNext/>
      <w:keepLines/>
      <w:spacing w:before="200" w:after="0"/>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unhideWhenUsed/>
    <w:qFormat/>
    <w:rsid w:val="00D75BCB"/>
    <w:pPr>
      <w:keepNext/>
      <w:keepLines/>
      <w:spacing w:before="240" w:after="0"/>
      <w:outlineLvl w:val="3"/>
    </w:pPr>
    <w:rPr>
      <w:rFonts w:ascii="Gotham Medium" w:eastAsiaTheme="majorEastAsia" w:hAnsi="Gotham Medium" w:cstheme="majorBidi"/>
      <w:bCs/>
      <w:iCs/>
      <w:color w:val="000000" w:themeColor="text1"/>
    </w:rPr>
  </w:style>
  <w:style w:type="paragraph" w:styleId="Heading5">
    <w:name w:val="heading 5"/>
    <w:basedOn w:val="Normal"/>
    <w:next w:val="Normal"/>
    <w:link w:val="Heading5Char"/>
    <w:uiPriority w:val="9"/>
    <w:semiHidden/>
    <w:unhideWhenUsed/>
    <w:qFormat/>
    <w:rsid w:val="00FA3383"/>
    <w:pPr>
      <w:keepNext/>
      <w:keepLines/>
      <w:spacing w:before="200" w:after="0"/>
      <w:outlineLvl w:val="4"/>
    </w:pPr>
    <w:rPr>
      <w:rFonts w:ascii="Gotham Medium" w:eastAsiaTheme="majorEastAsia" w:hAnsi="Gotham Medium" w:cstheme="majorBidi"/>
      <w:color w:val="243F60" w:themeColor="accent1" w:themeShade="7F"/>
    </w:rPr>
  </w:style>
  <w:style w:type="paragraph" w:styleId="Heading6">
    <w:name w:val="heading 6"/>
    <w:basedOn w:val="Normal"/>
    <w:next w:val="Normal"/>
    <w:link w:val="Heading6Char"/>
    <w:uiPriority w:val="9"/>
    <w:semiHidden/>
    <w:unhideWhenUsed/>
    <w:qFormat/>
    <w:rsid w:val="00FA3383"/>
    <w:pPr>
      <w:keepNext/>
      <w:keepLines/>
      <w:spacing w:before="200" w:after="0"/>
      <w:outlineLvl w:val="5"/>
    </w:pPr>
    <w:rPr>
      <w:rFonts w:ascii="Gotham Medium" w:eastAsiaTheme="majorEastAsia" w:hAnsi="Gotham Medium" w:cstheme="majorBidi"/>
      <w:i/>
      <w:iCs/>
      <w:color w:val="243F60" w:themeColor="accent1" w:themeShade="7F"/>
    </w:rPr>
  </w:style>
  <w:style w:type="paragraph" w:styleId="Heading7">
    <w:name w:val="heading 7"/>
    <w:basedOn w:val="Normal"/>
    <w:next w:val="Normal"/>
    <w:link w:val="Heading7Char"/>
    <w:uiPriority w:val="9"/>
    <w:semiHidden/>
    <w:unhideWhenUsed/>
    <w:qFormat/>
    <w:rsid w:val="00FA3383"/>
    <w:pPr>
      <w:keepNext/>
      <w:keepLines/>
      <w:spacing w:before="200" w:after="0"/>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FA3383"/>
    <w:pPr>
      <w:keepNext/>
      <w:keepLines/>
      <w:spacing w:before="200" w:after="0"/>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A3383"/>
    <w:pPr>
      <w:keepNext/>
      <w:keepLines/>
      <w:spacing w:before="200" w:after="0"/>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FA3383"/>
    <w:pPr>
      <w:pBdr>
        <w:bottom w:val="single" w:sz="8" w:space="4" w:color="4F81BD" w:themeColor="accent1"/>
      </w:pBdr>
      <w:spacing w:after="300" w:line="240" w:lineRule="auto"/>
      <w:contextualSpacing/>
    </w:pPr>
    <w:rPr>
      <w:rFonts w:ascii="Gotham Medium" w:eastAsiaTheme="majorEastAsia" w:hAnsi="Gotham Medium" w:cstheme="majorBidi"/>
      <w:spacing w:val="5"/>
      <w:kern w:val="28"/>
      <w:sz w:val="52"/>
      <w:szCs w:val="52"/>
    </w:rPr>
  </w:style>
  <w:style w:type="character" w:customStyle="1" w:styleId="Heading1Char">
    <w:name w:val="Heading 1 Char"/>
    <w:basedOn w:val="DefaultParagraphFont"/>
    <w:link w:val="Heading1"/>
    <w:uiPriority w:val="9"/>
    <w:rsid w:val="0089629C"/>
    <w:rPr>
      <w:rFonts w:ascii="Gotham Medium" w:eastAsiaTheme="majorEastAsia" w:hAnsi="Gotham Medium" w:cstheme="majorBidi"/>
      <w:bCs/>
      <w:color w:val="000000" w:themeColor="text1"/>
      <w:spacing w:val="-15"/>
      <w:sz w:val="44"/>
      <w:szCs w:val="28"/>
    </w:rPr>
  </w:style>
  <w:style w:type="character" w:customStyle="1" w:styleId="Heading2Char">
    <w:name w:val="Heading 2 Char"/>
    <w:basedOn w:val="DefaultParagraphFont"/>
    <w:link w:val="Heading2"/>
    <w:uiPriority w:val="9"/>
    <w:rsid w:val="00D75BC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D75BCB"/>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D547D2"/>
    <w:pPr>
      <w:ind w:left="720"/>
      <w:contextualSpacing/>
    </w:pPr>
  </w:style>
  <w:style w:type="paragraph" w:styleId="BalloonText">
    <w:name w:val="Balloon Text"/>
    <w:basedOn w:val="Normal"/>
    <w:link w:val="BalloonTextChar"/>
    <w:uiPriority w:val="99"/>
    <w:semiHidden/>
    <w:unhideWhenUsed/>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91D"/>
    <w:rPr>
      <w:rFonts w:ascii="Tahoma" w:hAnsi="Tahoma" w:cs="Tahoma"/>
      <w:sz w:val="16"/>
      <w:szCs w:val="16"/>
    </w:rPr>
  </w:style>
  <w:style w:type="character" w:customStyle="1" w:styleId="Heading4Char">
    <w:name w:val="Heading 4 Char"/>
    <w:basedOn w:val="DefaultParagraphFont"/>
    <w:link w:val="Heading4"/>
    <w:uiPriority w:val="9"/>
    <w:rsid w:val="00D75BCB"/>
    <w:rPr>
      <w:rFonts w:ascii="Gotham Medium" w:eastAsiaTheme="majorEastAsia" w:hAnsi="Gotham Medium" w:cstheme="majorBidi"/>
      <w:bCs/>
      <w:iCs/>
      <w:color w:val="000000" w:themeColor="text1"/>
      <w:sz w:val="22"/>
    </w:rPr>
  </w:style>
  <w:style w:type="paragraph" w:styleId="NoSpacing">
    <w:name w:val="No Spacing"/>
    <w:link w:val="NoSpacingChar"/>
    <w:uiPriority w:val="1"/>
    <w:qFormat/>
    <w:rsid w:val="00F666D2"/>
    <w:pPr>
      <w:spacing w:after="0"/>
    </w:pPr>
  </w:style>
  <w:style w:type="table" w:styleId="TableGrid">
    <w:name w:val="Table Grid"/>
    <w:basedOn w:val="TableNormal"/>
    <w:uiPriority w:val="59"/>
    <w:rsid w:val="00FA3383"/>
    <w:pPr>
      <w:spacing w:after="0" w:line="240" w:lineRule="auto"/>
    </w:pPr>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9FB"/>
    <w:rPr>
      <w:rFonts w:ascii="Open Sans Light" w:hAnsi="Open Sans Light"/>
      <w:sz w:val="20"/>
      <w:szCs w:val="20"/>
    </w:rPr>
  </w:style>
  <w:style w:type="character" w:styleId="EndnoteReference">
    <w:name w:val="endnote reference"/>
    <w:basedOn w:val="DefaultParagraphFont"/>
    <w:uiPriority w:val="99"/>
    <w:semiHidden/>
    <w:unhideWhenUsed/>
    <w:rsid w:val="001059FB"/>
    <w:rPr>
      <w:vertAlign w:val="superscript"/>
    </w:rPr>
  </w:style>
  <w:style w:type="paragraph" w:styleId="Header">
    <w:name w:val="header"/>
    <w:basedOn w:val="Normal"/>
    <w:link w:val="HeaderChar"/>
    <w:uiPriority w:val="99"/>
    <w:unhideWhenUsed/>
    <w:rsid w:val="00184F2C"/>
    <w:pPr>
      <w:tabs>
        <w:tab w:val="center" w:pos="4513"/>
        <w:tab w:val="right" w:pos="9026"/>
      </w:tabs>
      <w:spacing w:after="0" w:line="240" w:lineRule="auto"/>
    </w:pPr>
    <w:rPr>
      <w:sz w:val="18"/>
    </w:rPr>
  </w:style>
  <w:style w:type="character" w:customStyle="1" w:styleId="HeaderChar">
    <w:name w:val="Header Char"/>
    <w:basedOn w:val="DefaultParagraphFont"/>
    <w:link w:val="Header"/>
    <w:uiPriority w:val="99"/>
    <w:rsid w:val="00184F2C"/>
    <w:rPr>
      <w:rFonts w:ascii="Open Sans Light" w:hAnsi="Open Sans Light"/>
      <w:sz w:val="18"/>
    </w:rPr>
  </w:style>
  <w:style w:type="paragraph" w:styleId="Footer">
    <w:name w:val="footer"/>
    <w:basedOn w:val="Normal"/>
    <w:link w:val="FooterChar"/>
    <w:uiPriority w:val="99"/>
    <w:unhideWhenUsed/>
    <w:rsid w:val="00184F2C"/>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184F2C"/>
    <w:rPr>
      <w:rFonts w:ascii="Open Sans Light" w:hAnsi="Open Sans Light"/>
      <w:sz w:val="18"/>
    </w:rPr>
  </w:style>
  <w:style w:type="character" w:styleId="Hyperlink">
    <w:name w:val="Hyperlink"/>
    <w:basedOn w:val="DefaultParagraphFont"/>
    <w:uiPriority w:val="99"/>
    <w:unhideWhenUsed/>
    <w:rsid w:val="00184F2C"/>
    <w:rPr>
      <w:color w:val="0070C0"/>
      <w:u w:val="none"/>
    </w:rPr>
  </w:style>
  <w:style w:type="paragraph" w:styleId="TOCHeading">
    <w:name w:val="TOC Heading"/>
    <w:basedOn w:val="Heading1"/>
    <w:next w:val="Normal"/>
    <w:uiPriority w:val="39"/>
    <w:unhideWhenUsed/>
    <w:qFormat/>
    <w:rsid w:val="00FA3383"/>
    <w:pPr>
      <w:spacing w:before="480" w:after="0" w:line="276" w:lineRule="auto"/>
      <w:outlineLvl w:val="9"/>
    </w:pPr>
    <w:rPr>
      <w:b/>
      <w:color w:val="365F91" w:themeColor="accent1" w:themeShade="BF"/>
      <w:spacing w:val="0"/>
      <w:sz w:val="28"/>
      <w:lang w:val="en-US" w:eastAsia="ja-JP"/>
    </w:rPr>
  </w:style>
  <w:style w:type="paragraph" w:styleId="TOC1">
    <w:name w:val="toc 1"/>
    <w:basedOn w:val="Normal"/>
    <w:next w:val="Normal"/>
    <w:autoRedefine/>
    <w:uiPriority w:val="39"/>
    <w:unhideWhenUsed/>
    <w:qFormat/>
    <w:rsid w:val="00F76049"/>
    <w:pPr>
      <w:spacing w:after="100"/>
    </w:pPr>
  </w:style>
  <w:style w:type="paragraph" w:styleId="TOC3">
    <w:name w:val="toc 3"/>
    <w:basedOn w:val="Normal"/>
    <w:next w:val="Normal"/>
    <w:autoRedefine/>
    <w:uiPriority w:val="39"/>
    <w:unhideWhenUsed/>
    <w:qFormat/>
    <w:rsid w:val="00F76049"/>
    <w:pPr>
      <w:spacing w:after="100"/>
      <w:ind w:left="480"/>
    </w:pPr>
  </w:style>
  <w:style w:type="paragraph" w:styleId="TOC2">
    <w:name w:val="toc 2"/>
    <w:basedOn w:val="Normal"/>
    <w:next w:val="Normal"/>
    <w:autoRedefine/>
    <w:uiPriority w:val="39"/>
    <w:unhideWhenUsed/>
    <w:qFormat/>
    <w:rsid w:val="000350AE"/>
    <w:pPr>
      <w:spacing w:after="0"/>
      <w:ind w:left="426"/>
      <w:jc w:val="left"/>
    </w:pPr>
  </w:style>
  <w:style w:type="paragraph" w:styleId="Subtitle">
    <w:name w:val="Subtitle"/>
    <w:basedOn w:val="Normal"/>
    <w:next w:val="Normal"/>
    <w:link w:val="SubtitleChar"/>
    <w:uiPriority w:val="11"/>
    <w:qFormat/>
    <w:rPr>
      <w:rFonts w:ascii="Montserrat Medium" w:eastAsia="Montserrat Medium" w:hAnsi="Montserrat Medium" w:cs="Montserrat Medium"/>
      <w:i/>
    </w:rPr>
  </w:style>
  <w:style w:type="character" w:customStyle="1" w:styleId="SubtitleChar">
    <w:name w:val="Subtitle Char"/>
    <w:basedOn w:val="DefaultParagraphFont"/>
    <w:link w:val="Subtitle"/>
    <w:uiPriority w:val="11"/>
    <w:rsid w:val="00184F2C"/>
    <w:rPr>
      <w:rFonts w:ascii="Gotham Medium" w:eastAsiaTheme="majorEastAsia" w:hAnsi="Gotham Medium" w:cstheme="majorBidi"/>
      <w:i/>
      <w:iCs/>
      <w:spacing w:val="15"/>
      <w:sz w:val="24"/>
      <w:szCs w:val="24"/>
    </w:rPr>
  </w:style>
  <w:style w:type="character" w:customStyle="1" w:styleId="TitleChar">
    <w:name w:val="Title Char"/>
    <w:basedOn w:val="DefaultParagraphFont"/>
    <w:link w:val="Title"/>
    <w:uiPriority w:val="10"/>
    <w:rsid w:val="00FA3383"/>
    <w:rPr>
      <w:rFonts w:ascii="Gotham Medium" w:eastAsiaTheme="majorEastAsia" w:hAnsi="Gotham Medium" w:cstheme="majorBidi"/>
      <w:spacing w:val="5"/>
      <w:kern w:val="28"/>
      <w:sz w:val="52"/>
      <w:szCs w:val="52"/>
    </w:rPr>
  </w:style>
  <w:style w:type="character" w:styleId="Emphasis">
    <w:name w:val="Emphasis"/>
    <w:basedOn w:val="DefaultParagraphFont"/>
    <w:uiPriority w:val="20"/>
    <w:qFormat/>
    <w:rsid w:val="00336D07"/>
    <w:rPr>
      <w:i/>
      <w:iCs/>
    </w:rPr>
  </w:style>
  <w:style w:type="character" w:customStyle="1" w:styleId="Heading5Char">
    <w:name w:val="Heading 5 Char"/>
    <w:basedOn w:val="DefaultParagraphFont"/>
    <w:link w:val="Heading5"/>
    <w:uiPriority w:val="9"/>
    <w:rsid w:val="00FA3383"/>
    <w:rPr>
      <w:rFonts w:ascii="Gotham Medium" w:eastAsiaTheme="majorEastAsia" w:hAnsi="Gotham Medium" w:cstheme="majorBidi"/>
      <w:color w:val="243F60" w:themeColor="accent1" w:themeShade="7F"/>
      <w:sz w:val="24"/>
    </w:rPr>
  </w:style>
  <w:style w:type="character" w:customStyle="1" w:styleId="Heading6Char">
    <w:name w:val="Heading 6 Char"/>
    <w:basedOn w:val="DefaultParagraphFont"/>
    <w:link w:val="Heading6"/>
    <w:uiPriority w:val="9"/>
    <w:semiHidden/>
    <w:rsid w:val="00FA3383"/>
    <w:rPr>
      <w:rFonts w:ascii="Gotham Medium" w:eastAsiaTheme="majorEastAsia" w:hAnsi="Gotham Medium" w:cstheme="majorBidi"/>
      <w:i/>
      <w:iCs/>
      <w:color w:val="243F60" w:themeColor="accent1" w:themeShade="7F"/>
      <w:sz w:val="24"/>
    </w:rPr>
  </w:style>
  <w:style w:type="character" w:customStyle="1" w:styleId="Heading7Char">
    <w:name w:val="Heading 7 Char"/>
    <w:basedOn w:val="DefaultParagraphFont"/>
    <w:link w:val="Heading7"/>
    <w:uiPriority w:val="9"/>
    <w:semiHidden/>
    <w:rsid w:val="00FA3383"/>
    <w:rPr>
      <w:rFonts w:ascii="Gotham Medium" w:eastAsiaTheme="majorEastAsia" w:hAnsi="Gotham Medium" w:cstheme="majorBidi"/>
      <w:i/>
      <w:iCs/>
      <w:color w:val="404040" w:themeColor="text1" w:themeTint="BF"/>
      <w:sz w:val="24"/>
    </w:rPr>
  </w:style>
  <w:style w:type="character" w:customStyle="1" w:styleId="Heading8Char">
    <w:name w:val="Heading 8 Char"/>
    <w:basedOn w:val="DefaultParagraphFont"/>
    <w:link w:val="Heading8"/>
    <w:uiPriority w:val="9"/>
    <w:semiHidden/>
    <w:rsid w:val="00FA3383"/>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3383"/>
    <w:rPr>
      <w:rFonts w:ascii="Gotham Medium" w:eastAsiaTheme="majorEastAsia" w:hAnsi="Gotham Medium" w:cstheme="majorBidi"/>
      <w:i/>
      <w:iCs/>
      <w:color w:val="404040" w:themeColor="text1" w:themeTint="BF"/>
      <w:sz w:val="20"/>
      <w:szCs w:val="20"/>
    </w:rPr>
  </w:style>
  <w:style w:type="table" w:styleId="LightShading">
    <w:name w:val="Light Shading"/>
    <w:basedOn w:val="TableNormal"/>
    <w:uiPriority w:val="60"/>
    <w:rsid w:val="00FA3383"/>
    <w:pPr>
      <w:spacing w:after="0" w:line="240" w:lineRule="auto"/>
    </w:pPr>
    <w:rPr>
      <w:rFonts w:ascii="Open Sans" w:hAnsi="Open Sans"/>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33E99"/>
    <w:pPr>
      <w:spacing w:after="0" w:line="240" w:lineRule="auto"/>
    </w:pPr>
    <w:rPr>
      <w:rFonts w:ascii="Gotham Medium" w:eastAsiaTheme="majorEastAsia" w:hAnsi="Gotham Medium"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6B2132"/>
    <w:pPr>
      <w:spacing w:after="0" w:line="240" w:lineRule="auto"/>
    </w:pPr>
    <w:tblPr>
      <w:tblStyleRowBandSize w:val="1"/>
    </w:tblPr>
    <w:trPr>
      <w:cantSplit/>
    </w:trPr>
    <w:tblStylePr w:type="firstRow">
      <w:pPr>
        <w:wordWrap/>
        <w:jc w:val="left"/>
      </w:pPr>
      <w:rPr>
        <w:rFonts w:ascii="L Frutiger Light" w:hAnsi="L Frutiger Light"/>
        <w:sz w:val="22"/>
      </w:rPr>
      <w:tblPr/>
      <w:tcPr>
        <w:tcBorders>
          <w:bottom w:val="single" w:sz="4" w:space="0" w:color="DAECF4"/>
        </w:tcBorders>
      </w:tcPr>
    </w:tblStylePr>
    <w:tblStylePr w:type="firstCol">
      <w:rPr>
        <w:rFonts w:ascii="Times" w:hAnsi="Times"/>
        <w:sz w:val="22"/>
      </w:rPr>
    </w:tblStylePr>
    <w:tblStylePr w:type="band1Horz">
      <w:pPr>
        <w:wordWrap/>
        <w:spacing w:beforeLines="0" w:before="120" w:beforeAutospacing="0" w:afterLines="0" w:after="120" w:afterAutospacing="0"/>
        <w:jc w:val="left"/>
      </w:pPr>
      <w:rPr>
        <w:rFonts w:ascii="L Frutiger Light" w:hAnsi="L Frutiger Light"/>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L Frutiger Light" w:hAnsi="L Frutiger Light"/>
        <w:sz w:val="22"/>
      </w:rPr>
      <w:tblPr/>
      <w:tcPr>
        <w:tcBorders>
          <w:bottom w:val="single" w:sz="4" w:space="0" w:color="DAECF4"/>
        </w:tcBorders>
      </w:tcPr>
    </w:tblStylePr>
  </w:style>
  <w:style w:type="character" w:customStyle="1" w:styleId="NoSpacingChar">
    <w:name w:val="No Spacing Char"/>
    <w:basedOn w:val="DefaultParagraphFont"/>
    <w:link w:val="NoSpacing"/>
    <w:uiPriority w:val="1"/>
    <w:rsid w:val="00C015A9"/>
    <w:rPr>
      <w:sz w:val="22"/>
    </w:rPr>
  </w:style>
  <w:style w:type="paragraph" w:customStyle="1" w:styleId="Normal1">
    <w:name w:val="Normal1"/>
    <w:basedOn w:val="Normal"/>
    <w:rsid w:val="00C015A9"/>
    <w:pPr>
      <w:tabs>
        <w:tab w:val="left" w:pos="1701"/>
        <w:tab w:val="left" w:pos="2552"/>
      </w:tabs>
      <w:spacing w:after="0" w:line="240" w:lineRule="auto"/>
    </w:pPr>
    <w:rPr>
      <w:rFonts w:ascii="Times New Roman" w:eastAsia="Calibri" w:hAnsi="Times New Roman" w:cs="Times New Roman"/>
      <w:szCs w:val="24"/>
    </w:rPr>
  </w:style>
  <w:style w:type="character" w:styleId="IntenseEmphasis">
    <w:name w:val="Intense Emphasis"/>
    <w:aliases w:val="Grid Blue Underline"/>
    <w:basedOn w:val="DefaultParagraphFont"/>
    <w:uiPriority w:val="21"/>
    <w:qFormat/>
    <w:rsid w:val="00C015A9"/>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015A9"/>
    <w:rPr>
      <w:rFonts w:ascii="Open Sans Light" w:hAnsi="Open Sans Light"/>
      <w:b/>
      <w:sz w:val="20"/>
      <w:vertAlign w:val="superscript"/>
    </w:rPr>
  </w:style>
  <w:style w:type="paragraph" w:customStyle="1" w:styleId="body">
    <w:name w:val="body"/>
    <w:basedOn w:val="Normal"/>
    <w:link w:val="bodyChar"/>
    <w:rsid w:val="00C015A9"/>
    <w:pPr>
      <w:spacing w:after="0" w:line="240" w:lineRule="exact"/>
      <w:jc w:val="left"/>
    </w:pPr>
    <w:rPr>
      <w:rFonts w:ascii="L Frutiger Light" w:eastAsia="Times" w:hAnsi="L Frutiger Light" w:cs="Times New Roman"/>
      <w:color w:val="003366"/>
      <w:sz w:val="24"/>
      <w:szCs w:val="20"/>
      <w:lang w:val="x-none" w:eastAsia="x-none"/>
    </w:rPr>
  </w:style>
  <w:style w:type="character" w:customStyle="1" w:styleId="bodyChar">
    <w:name w:val="body Char"/>
    <w:link w:val="body"/>
    <w:rsid w:val="00C015A9"/>
    <w:rPr>
      <w:rFonts w:ascii="L Frutiger Light" w:eastAsia="Times" w:hAnsi="L Frutiger Light" w:cs="Times New Roman"/>
      <w:color w:val="003366"/>
      <w:szCs w:val="20"/>
      <w:lang w:val="x-none" w:eastAsia="x-none"/>
    </w:rPr>
  </w:style>
  <w:style w:type="paragraph" w:styleId="FootnoteText">
    <w:name w:val="footnote text"/>
    <w:basedOn w:val="Normal"/>
    <w:link w:val="FootnoteTextChar"/>
    <w:uiPriority w:val="99"/>
    <w:semiHidden/>
    <w:unhideWhenUsed/>
    <w:rsid w:val="00C015A9"/>
    <w:pPr>
      <w:spacing w:after="0" w:line="240" w:lineRule="auto"/>
      <w:jc w:val="left"/>
    </w:pPr>
    <w:rPr>
      <w:rFonts w:ascii="Times" w:eastAsia="Times" w:hAnsi="Times" w:cs="Times New Roman"/>
      <w:sz w:val="24"/>
      <w:szCs w:val="20"/>
    </w:rPr>
  </w:style>
  <w:style w:type="character" w:customStyle="1" w:styleId="FootnoteTextChar">
    <w:name w:val="Footnote Text Char"/>
    <w:basedOn w:val="DefaultParagraphFont"/>
    <w:link w:val="FootnoteText"/>
    <w:uiPriority w:val="99"/>
    <w:semiHidden/>
    <w:rsid w:val="00C015A9"/>
    <w:rPr>
      <w:rFonts w:ascii="Times" w:eastAsia="Times" w:hAnsi="Times" w:cs="Times New Roman"/>
      <w:szCs w:val="20"/>
      <w:lang w:eastAsia="en-GB"/>
    </w:rPr>
  </w:style>
  <w:style w:type="paragraph" w:customStyle="1" w:styleId="Noparagraphstyle">
    <w:name w:val="[No paragraph style]"/>
    <w:rsid w:val="00C015A9"/>
    <w:pPr>
      <w:widowControl w:val="0"/>
      <w:autoSpaceDE w:val="0"/>
      <w:autoSpaceDN w:val="0"/>
      <w:adjustRightInd w:val="0"/>
      <w:spacing w:after="0"/>
      <w:textAlignment w:val="center"/>
    </w:pPr>
    <w:rPr>
      <w:rFonts w:ascii="Times" w:eastAsia="Times New Roman" w:hAnsi="Times" w:cs="Times New Roman"/>
      <w:color w:val="000000"/>
      <w:szCs w:val="20"/>
      <w:lang w:val="en-US"/>
    </w:rPr>
  </w:style>
  <w:style w:type="character" w:customStyle="1" w:styleId="Hyperlink1">
    <w:name w:val="Hyperlink1"/>
    <w:rsid w:val="00C015A9"/>
    <w:rPr>
      <w:color w:val="0000FF"/>
      <w:sz w:val="20"/>
      <w:u w:val="single"/>
    </w:rPr>
  </w:style>
  <w:style w:type="paragraph" w:customStyle="1" w:styleId="Blue-Arial10-optionaltext-templates">
    <w:name w:val="Blue - Arial 10 - optional text - templates"/>
    <w:basedOn w:val="body"/>
    <w:link w:val="Blue-Arial10-optionaltext-templatesChar"/>
    <w:qFormat/>
    <w:rsid w:val="00C015A9"/>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rsid w:val="00C015A9"/>
    <w:rPr>
      <w:rFonts w:ascii="Arial" w:eastAsia="Times" w:hAnsi="Arial" w:cs="Times New Roman"/>
      <w:color w:val="466DB0"/>
      <w:szCs w:val="20"/>
      <w:lang w:val="x-none" w:eastAsia="x-none"/>
    </w:rPr>
  </w:style>
  <w:style w:type="paragraph" w:customStyle="1" w:styleId="GreenHeadingArial16Templates">
    <w:name w:val="Green Heading Arial 16 Templates"/>
    <w:basedOn w:val="Normal"/>
    <w:link w:val="GreenHeadingArial16TemplatesChar"/>
    <w:qFormat/>
    <w:rsid w:val="00C015A9"/>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015A9"/>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015A9"/>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015A9"/>
    <w:rPr>
      <w:rFonts w:ascii="Gotham Medium" w:eastAsiaTheme="majorEastAsia" w:hAnsi="Gotham Medium" w:cstheme="majorBidi"/>
      <w:bCs/>
      <w:color w:val="000000" w:themeColor="text1"/>
      <w:spacing w:val="-15"/>
      <w:sz w:val="72"/>
      <w:szCs w:val="72"/>
    </w:rPr>
  </w:style>
  <w:style w:type="paragraph" w:customStyle="1" w:styleId="GreyArial10body-Templates">
    <w:name w:val="Grey Arial 10 body - Templates"/>
    <w:basedOn w:val="body"/>
    <w:link w:val="GreyArial10body-TemplatesChar"/>
    <w:qFormat/>
    <w:rsid w:val="00C015A9"/>
    <w:pPr>
      <w:spacing w:after="57"/>
      <w:ind w:left="-567"/>
    </w:pPr>
    <w:rPr>
      <w:rFonts w:ascii="Arial" w:hAnsi="Arial"/>
      <w:color w:val="494949"/>
    </w:rPr>
  </w:style>
  <w:style w:type="character" w:customStyle="1" w:styleId="GreyArial10body-TemplatesChar">
    <w:name w:val="Grey Arial 10 body - Templates Char"/>
    <w:link w:val="GreyArial10body-Templates"/>
    <w:rsid w:val="00C015A9"/>
    <w:rPr>
      <w:rFonts w:ascii="Arial" w:eastAsia="Times" w:hAnsi="Arial" w:cs="Times New Roman"/>
      <w:color w:val="494949"/>
      <w:szCs w:val="20"/>
      <w:lang w:val="x-none" w:eastAsia="x-none"/>
    </w:rPr>
  </w:style>
  <w:style w:type="paragraph" w:customStyle="1" w:styleId="Body0">
    <w:name w:val="Body"/>
    <w:rsid w:val="00C015A9"/>
    <w:pPr>
      <w:spacing w:after="0" w:line="240" w:lineRule="auto"/>
    </w:pPr>
    <w:rPr>
      <w:rFonts w:ascii="Helvetica" w:eastAsia="ヒラギノ角ゴ Pro W3" w:hAnsi="Helvetica" w:cs="Times New Roman"/>
      <w:color w:val="000000"/>
      <w:szCs w:val="20"/>
      <w:lang w:val="en-US"/>
    </w:rPr>
  </w:style>
  <w:style w:type="paragraph" w:customStyle="1" w:styleId="subb">
    <w:name w:val="subb"/>
    <w:basedOn w:val="Normal"/>
    <w:rsid w:val="00C015A9"/>
    <w:pPr>
      <w:spacing w:after="0" w:line="240" w:lineRule="auto"/>
      <w:ind w:left="-567"/>
      <w:jc w:val="left"/>
    </w:pPr>
    <w:rPr>
      <w:rFonts w:ascii="Arial" w:eastAsia="Times New Roman" w:hAnsi="Arial" w:cs="Times New Roman"/>
      <w:color w:val="C39323"/>
      <w:spacing w:val="-24"/>
      <w:sz w:val="48"/>
      <w:szCs w:val="32"/>
    </w:rPr>
  </w:style>
  <w:style w:type="character" w:styleId="CommentReference">
    <w:name w:val="annotation reference"/>
    <w:basedOn w:val="DefaultParagraphFont"/>
    <w:uiPriority w:val="99"/>
    <w:semiHidden/>
    <w:unhideWhenUsed/>
    <w:rsid w:val="00C015A9"/>
    <w:rPr>
      <w:sz w:val="16"/>
      <w:szCs w:val="16"/>
    </w:rPr>
  </w:style>
  <w:style w:type="paragraph" w:styleId="CommentText">
    <w:name w:val="annotation text"/>
    <w:basedOn w:val="Normal"/>
    <w:link w:val="CommentTextChar"/>
    <w:uiPriority w:val="99"/>
    <w:unhideWhenUsed/>
    <w:rsid w:val="00C015A9"/>
    <w:pPr>
      <w:spacing w:after="0" w:line="240" w:lineRule="auto"/>
      <w:jc w:val="left"/>
    </w:pPr>
    <w:rPr>
      <w:rFonts w:ascii="Times" w:eastAsia="Times" w:hAnsi="Times" w:cs="Times New Roman"/>
      <w:sz w:val="24"/>
      <w:szCs w:val="20"/>
    </w:rPr>
  </w:style>
  <w:style w:type="character" w:customStyle="1" w:styleId="CommentTextChar">
    <w:name w:val="Comment Text Char"/>
    <w:basedOn w:val="DefaultParagraphFont"/>
    <w:link w:val="CommentText"/>
    <w:uiPriority w:val="99"/>
    <w:rsid w:val="00C015A9"/>
    <w:rPr>
      <w:rFonts w:ascii="Times" w:eastAsia="Times" w:hAnsi="Times" w:cs="Times New Roman"/>
      <w:szCs w:val="20"/>
      <w:lang w:eastAsia="en-GB"/>
    </w:rPr>
  </w:style>
  <w:style w:type="paragraph" w:customStyle="1" w:styleId="head">
    <w:name w:val="head"/>
    <w:basedOn w:val="Normal"/>
    <w:rsid w:val="00C015A9"/>
    <w:pPr>
      <w:spacing w:after="0" w:line="320" w:lineRule="exact"/>
      <w:jc w:val="left"/>
    </w:pPr>
    <w:rPr>
      <w:rFonts w:ascii="Arial" w:eastAsia="Times New Roman" w:hAnsi="Arial" w:cs="Times New Roman"/>
      <w:b/>
      <w:color w:val="333399"/>
      <w:sz w:val="32"/>
      <w:szCs w:val="20"/>
      <w:lang w:val="en-US"/>
    </w:rPr>
  </w:style>
  <w:style w:type="paragraph" w:customStyle="1" w:styleId="sub">
    <w:name w:val="sub"/>
    <w:basedOn w:val="Normal"/>
    <w:autoRedefine/>
    <w:rsid w:val="00C015A9"/>
    <w:pPr>
      <w:spacing w:after="0" w:line="240" w:lineRule="auto"/>
      <w:ind w:left="-567"/>
      <w:jc w:val="left"/>
    </w:pPr>
    <w:rPr>
      <w:rFonts w:ascii="Arial" w:eastAsia="Times New Roman" w:hAnsi="Arial" w:cs="Times New Roman"/>
      <w:b/>
      <w:color w:val="96BE2B"/>
      <w:spacing w:val="-24"/>
      <w:sz w:val="32"/>
      <w:szCs w:val="32"/>
    </w:rPr>
  </w:style>
  <w:style w:type="paragraph" w:customStyle="1" w:styleId="tabs">
    <w:name w:val="tabs"/>
    <w:basedOn w:val="Normal"/>
    <w:rsid w:val="00C015A9"/>
    <w:pPr>
      <w:numPr>
        <w:numId w:val="12"/>
      </w:numPr>
      <w:spacing w:after="0" w:line="240" w:lineRule="auto"/>
      <w:jc w:val="left"/>
    </w:pPr>
    <w:rPr>
      <w:rFonts w:ascii="Arial" w:eastAsia="Times New Roman" w:hAnsi="Arial" w:cs="Times New Roman"/>
      <w:sz w:val="24"/>
      <w:szCs w:val="20"/>
    </w:rPr>
  </w:style>
  <w:style w:type="paragraph" w:customStyle="1" w:styleId="blocktext">
    <w:name w:val="blocktext"/>
    <w:basedOn w:val="Normal"/>
    <w:rsid w:val="00C015A9"/>
    <w:pPr>
      <w:spacing w:after="0" w:line="240" w:lineRule="auto"/>
      <w:jc w:val="left"/>
    </w:pPr>
    <w:rPr>
      <w:rFonts w:ascii="Arial" w:eastAsia="Times New Roman" w:hAnsi="Arial" w:cs="Times New Roman"/>
      <w:sz w:val="24"/>
      <w:szCs w:val="20"/>
      <w:lang w:val="en-US"/>
    </w:rPr>
  </w:style>
  <w:style w:type="paragraph" w:customStyle="1" w:styleId="main">
    <w:name w:val="main"/>
    <w:basedOn w:val="Noparagraphstyle"/>
    <w:rsid w:val="00C015A9"/>
    <w:pPr>
      <w:spacing w:line="800" w:lineRule="atLeast"/>
    </w:pPr>
    <w:rPr>
      <w:rFonts w:ascii="Frutiger" w:hAnsi="Frutiger"/>
      <w:color w:val="3D5B73"/>
      <w:spacing w:val="-38"/>
      <w:sz w:val="96"/>
    </w:rPr>
  </w:style>
  <w:style w:type="paragraph" w:customStyle="1" w:styleId="mainhead">
    <w:name w:val="mainhead"/>
    <w:basedOn w:val="main"/>
    <w:rsid w:val="00C015A9"/>
    <w:pPr>
      <w:spacing w:line="880" w:lineRule="exact"/>
    </w:pPr>
    <w:rPr>
      <w:rFonts w:ascii="L Frutiger Light" w:hAnsi="L Frutiger Light"/>
    </w:rPr>
  </w:style>
  <w:style w:type="paragraph" w:customStyle="1" w:styleId="subsub">
    <w:name w:val="sub sub"/>
    <w:basedOn w:val="sub"/>
    <w:rsid w:val="00C015A9"/>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015A9"/>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rsid w:val="00C015A9"/>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rsid w:val="00C015A9"/>
    <w:pPr>
      <w:overflowPunct w:val="0"/>
      <w:autoSpaceDE w:val="0"/>
      <w:autoSpaceDN w:val="0"/>
      <w:adjustRightInd w:val="0"/>
      <w:spacing w:line="300" w:lineRule="exact"/>
      <w:textAlignment w:val="baseline"/>
    </w:pPr>
    <w:rPr>
      <w:rFonts w:ascii="Arial" w:eastAsia="Times New Roman" w:hAnsi="Arial" w:cs="Arial"/>
      <w:color w:val="000000"/>
      <w:szCs w:val="20"/>
    </w:rPr>
  </w:style>
  <w:style w:type="character" w:customStyle="1" w:styleId="BCSParagraphChar">
    <w:name w:val="| BCS | Paragraph Char"/>
    <w:link w:val="BCSParagraph"/>
    <w:rsid w:val="00C015A9"/>
    <w:rPr>
      <w:rFonts w:ascii="Arial" w:eastAsia="Times New Roman" w:hAnsi="Arial" w:cs="Arial"/>
      <w:color w:val="000000"/>
      <w:szCs w:val="20"/>
      <w:lang w:eastAsia="en-GB"/>
    </w:rPr>
  </w:style>
  <w:style w:type="paragraph" w:customStyle="1" w:styleId="BCSBulletparagraph">
    <w:name w:val="| BCS | Bullet paragraph"/>
    <w:basedOn w:val="Normal"/>
    <w:uiPriority w:val="99"/>
    <w:rsid w:val="00C015A9"/>
    <w:pPr>
      <w:numPr>
        <w:ilvl w:val="8"/>
        <w:numId w:val="13"/>
      </w:numPr>
      <w:tabs>
        <w:tab w:val="left" w:pos="720"/>
        <w:tab w:val="left" w:pos="1077"/>
      </w:tabs>
      <w:overflowPunct w:val="0"/>
      <w:autoSpaceDE w:val="0"/>
      <w:autoSpaceDN w:val="0"/>
      <w:adjustRightInd w:val="0"/>
      <w:spacing w:after="40" w:line="300" w:lineRule="exact"/>
      <w:jc w:val="left"/>
      <w:textAlignment w:val="baseline"/>
    </w:pPr>
    <w:rPr>
      <w:rFonts w:ascii="Arial" w:eastAsia="Times New Roman" w:hAnsi="Arial" w:cs="Arial"/>
      <w:sz w:val="24"/>
      <w:szCs w:val="20"/>
    </w:rPr>
  </w:style>
  <w:style w:type="paragraph" w:customStyle="1" w:styleId="BCSTinytext">
    <w:name w:val="| BCS | Tiny text"/>
    <w:uiPriority w:val="99"/>
    <w:rsid w:val="00C015A9"/>
    <w:pPr>
      <w:spacing w:before="40" w:after="40" w:line="245" w:lineRule="exact"/>
    </w:pPr>
    <w:rPr>
      <w:rFonts w:ascii="Arial" w:eastAsia="Times New Roman" w:hAnsi="Arial" w:cs="Arial"/>
      <w:color w:val="000000"/>
      <w:sz w:val="18"/>
      <w:szCs w:val="16"/>
    </w:rPr>
  </w:style>
  <w:style w:type="character" w:customStyle="1" w:styleId="apple-style-span">
    <w:name w:val="apple-style-span"/>
    <w:rsid w:val="00C015A9"/>
    <w:rPr>
      <w:color w:val="000000"/>
      <w:sz w:val="20"/>
    </w:rPr>
  </w:style>
  <w:style w:type="paragraph" w:styleId="NormalWeb">
    <w:name w:val="Normal (Web)"/>
    <w:basedOn w:val="Normal"/>
    <w:uiPriority w:val="99"/>
    <w:unhideWhenUsed/>
    <w:rsid w:val="00C015A9"/>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uiPriority w:val="22"/>
    <w:qFormat/>
    <w:rsid w:val="00C015A9"/>
    <w:rPr>
      <w:b/>
      <w:bCs/>
    </w:rPr>
  </w:style>
  <w:style w:type="character" w:customStyle="1" w:styleId="apple-converted-space">
    <w:name w:val="apple-converted-space"/>
    <w:rsid w:val="00C015A9"/>
  </w:style>
  <w:style w:type="paragraph" w:customStyle="1" w:styleId="OCsubtitle">
    <w:name w:val="OC subtitle"/>
    <w:basedOn w:val="Normal"/>
    <w:link w:val="OCsubtitleChar"/>
    <w:rsid w:val="00C015A9"/>
    <w:pPr>
      <w:spacing w:after="0" w:line="276" w:lineRule="auto"/>
      <w:jc w:val="left"/>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015A9"/>
    <w:rPr>
      <w:rFonts w:ascii="VAG Rounded Std Light" w:eastAsia="Times New Roman" w:hAnsi="VAG Rounded Std Light" w:cs="Times New Roman"/>
      <w:b/>
      <w:color w:val="5078B4"/>
      <w:szCs w:val="22"/>
      <w:lang w:val="x-none" w:eastAsia="x-none"/>
    </w:rPr>
  </w:style>
  <w:style w:type="paragraph" w:customStyle="1" w:styleId="OCMainTitle">
    <w:name w:val="OC Main Title"/>
    <w:basedOn w:val="Normal"/>
    <w:link w:val="OCMainTitleChar"/>
    <w:rsid w:val="00C015A9"/>
    <w:pPr>
      <w:spacing w:after="0" w:line="276" w:lineRule="auto"/>
      <w:jc w:val="left"/>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015A9"/>
    <w:rPr>
      <w:rFonts w:ascii="VAG Rounded Std Light" w:eastAsia="Times New Roman" w:hAnsi="VAG Rounded Std Light" w:cs="Times New Roman"/>
      <w:color w:val="9AC01C"/>
      <w:sz w:val="32"/>
      <w:szCs w:val="20"/>
      <w:lang w:val="x-none" w:eastAsia="x-none"/>
    </w:rPr>
  </w:style>
  <w:style w:type="paragraph" w:customStyle="1" w:styleId="Default">
    <w:name w:val="Default"/>
    <w:rsid w:val="00C015A9"/>
    <w:pPr>
      <w:autoSpaceDE w:val="0"/>
      <w:autoSpaceDN w:val="0"/>
      <w:adjustRightInd w:val="0"/>
      <w:spacing w:after="0" w:line="240" w:lineRule="auto"/>
    </w:pPr>
    <w:rPr>
      <w:rFonts w:ascii="YDUOYF+Frutiger-Roman" w:eastAsia="Calibri" w:hAnsi="YDUOYF+Frutiger-Roman" w:cs="YDUOYF+Frutiger-Roman"/>
      <w:color w:val="000000"/>
    </w:rPr>
  </w:style>
  <w:style w:type="paragraph" w:customStyle="1" w:styleId="Pa13">
    <w:name w:val="Pa13"/>
    <w:basedOn w:val="Default"/>
    <w:next w:val="Default"/>
    <w:uiPriority w:val="99"/>
    <w:rsid w:val="00C015A9"/>
    <w:pPr>
      <w:spacing w:line="201" w:lineRule="atLeast"/>
    </w:pPr>
    <w:rPr>
      <w:rFonts w:cs="Times New Roman"/>
      <w:color w:val="auto"/>
    </w:rPr>
  </w:style>
  <w:style w:type="paragraph" w:customStyle="1" w:styleId="Pa16">
    <w:name w:val="Pa16"/>
    <w:basedOn w:val="Default"/>
    <w:next w:val="Default"/>
    <w:uiPriority w:val="99"/>
    <w:rsid w:val="00C015A9"/>
    <w:pPr>
      <w:spacing w:line="201" w:lineRule="atLeast"/>
    </w:pPr>
    <w:rPr>
      <w:rFonts w:cs="Times New Roman"/>
      <w:color w:val="auto"/>
    </w:rPr>
  </w:style>
  <w:style w:type="paragraph" w:customStyle="1" w:styleId="Pa14">
    <w:name w:val="Pa14"/>
    <w:basedOn w:val="Default"/>
    <w:next w:val="Default"/>
    <w:uiPriority w:val="99"/>
    <w:rsid w:val="00C015A9"/>
    <w:pPr>
      <w:spacing w:line="201" w:lineRule="atLeast"/>
    </w:pPr>
    <w:rPr>
      <w:rFonts w:cs="Times New Roman"/>
      <w:color w:val="auto"/>
    </w:rPr>
  </w:style>
  <w:style w:type="character" w:customStyle="1" w:styleId="A11">
    <w:name w:val="A11"/>
    <w:uiPriority w:val="99"/>
    <w:rsid w:val="00C015A9"/>
    <w:rPr>
      <w:rFonts w:ascii="VFQWIL+Frutiger-Italic" w:hAnsi="VFQWIL+Frutiger-Italic" w:cs="VFQWIL+Frutiger-Italic"/>
      <w:color w:val="000000"/>
      <w:sz w:val="11"/>
      <w:szCs w:val="11"/>
    </w:rPr>
  </w:style>
  <w:style w:type="paragraph" w:customStyle="1" w:styleId="BodyA">
    <w:name w:val="Body A"/>
    <w:autoRedefine/>
    <w:rsid w:val="00C015A9"/>
    <w:pPr>
      <w:spacing w:after="0" w:line="240" w:lineRule="auto"/>
    </w:pPr>
    <w:rPr>
      <w:rFonts w:ascii="Helvetica" w:eastAsia="ヒラギノ角ゴ Pro W3" w:hAnsi="Helvetica" w:cs="Times New Roman"/>
      <w:color w:val="000000"/>
      <w:szCs w:val="20"/>
      <w:lang w:val="en-US"/>
    </w:rPr>
  </w:style>
  <w:style w:type="character" w:styleId="FollowedHyperlink">
    <w:name w:val="FollowedHyperlink"/>
    <w:basedOn w:val="DefaultParagraphFont"/>
    <w:uiPriority w:val="99"/>
    <w:semiHidden/>
    <w:unhideWhenUsed/>
    <w:rsid w:val="00C015A9"/>
    <w:rPr>
      <w:color w:val="800080" w:themeColor="followedHyperlink"/>
      <w:u w:val="single"/>
    </w:rPr>
  </w:style>
  <w:style w:type="paragraph" w:customStyle="1" w:styleId="Standard">
    <w:name w:val="Standard"/>
    <w:uiPriority w:val="99"/>
    <w:rsid w:val="00C015A9"/>
    <w:pPr>
      <w:suppressAutoHyphens/>
      <w:autoSpaceDN w:val="0"/>
      <w:spacing w:after="0" w:line="240" w:lineRule="auto"/>
      <w:textAlignment w:val="baseline"/>
    </w:pPr>
    <w:rPr>
      <w:rFonts w:ascii="Arial" w:eastAsia="Times New Roman" w:hAnsi="Arial" w:cs="Arial"/>
      <w:color w:val="000000"/>
      <w:kern w:val="3"/>
    </w:rPr>
  </w:style>
  <w:style w:type="numbering" w:customStyle="1" w:styleId="WWNum2">
    <w:name w:val="WWNum2"/>
    <w:basedOn w:val="NoList"/>
    <w:rsid w:val="00C015A9"/>
  </w:style>
  <w:style w:type="numbering" w:customStyle="1" w:styleId="WWNum3">
    <w:name w:val="WWNum3"/>
    <w:basedOn w:val="NoList"/>
    <w:rsid w:val="00C015A9"/>
  </w:style>
  <w:style w:type="numbering" w:customStyle="1" w:styleId="WWNum4">
    <w:name w:val="WWNum4"/>
    <w:basedOn w:val="NoList"/>
    <w:rsid w:val="00C015A9"/>
  </w:style>
  <w:style w:type="numbering" w:customStyle="1" w:styleId="WWNum5">
    <w:name w:val="WWNum5"/>
    <w:basedOn w:val="NoList"/>
    <w:rsid w:val="00C015A9"/>
  </w:style>
  <w:style w:type="numbering" w:customStyle="1" w:styleId="WWNum6">
    <w:name w:val="WWNum6"/>
    <w:basedOn w:val="NoList"/>
    <w:rsid w:val="00C015A9"/>
  </w:style>
  <w:style w:type="paragraph" w:styleId="CommentSubject">
    <w:name w:val="annotation subject"/>
    <w:basedOn w:val="CommentText"/>
    <w:next w:val="CommentText"/>
    <w:link w:val="CommentSubjectChar"/>
    <w:uiPriority w:val="99"/>
    <w:semiHidden/>
    <w:unhideWhenUsed/>
    <w:rsid w:val="00C015A9"/>
    <w:rPr>
      <w:b/>
      <w:bCs/>
    </w:rPr>
  </w:style>
  <w:style w:type="character" w:customStyle="1" w:styleId="CommentSubjectChar">
    <w:name w:val="Comment Subject Char"/>
    <w:basedOn w:val="CommentTextChar"/>
    <w:link w:val="CommentSubject"/>
    <w:uiPriority w:val="99"/>
    <w:semiHidden/>
    <w:rsid w:val="00C015A9"/>
    <w:rPr>
      <w:rFonts w:ascii="Times" w:eastAsia="Times" w:hAnsi="Times" w:cs="Times New Roman"/>
      <w:b/>
      <w:bCs/>
      <w:szCs w:val="20"/>
      <w:lang w:eastAsia="en-GB"/>
    </w:rPr>
  </w:style>
  <w:style w:type="paragraph" w:styleId="TOC4">
    <w:name w:val="toc 4"/>
    <w:basedOn w:val="Normal"/>
    <w:next w:val="Normal"/>
    <w:autoRedefine/>
    <w:uiPriority w:val="39"/>
    <w:unhideWhenUsed/>
    <w:rsid w:val="00C015A9"/>
    <w:pPr>
      <w:spacing w:after="100" w:line="276" w:lineRule="auto"/>
      <w:ind w:left="660"/>
      <w:jc w:val="left"/>
    </w:pPr>
    <w:rPr>
      <w:rFonts w:asciiTheme="minorHAnsi" w:eastAsiaTheme="minorEastAsia" w:hAnsiTheme="minorHAnsi"/>
      <w:sz w:val="24"/>
    </w:rPr>
  </w:style>
  <w:style w:type="paragraph" w:styleId="TOC5">
    <w:name w:val="toc 5"/>
    <w:basedOn w:val="Normal"/>
    <w:next w:val="Normal"/>
    <w:autoRedefine/>
    <w:uiPriority w:val="39"/>
    <w:unhideWhenUsed/>
    <w:rsid w:val="00C015A9"/>
    <w:pPr>
      <w:spacing w:after="100" w:line="276" w:lineRule="auto"/>
      <w:ind w:left="880"/>
      <w:jc w:val="left"/>
    </w:pPr>
    <w:rPr>
      <w:rFonts w:asciiTheme="minorHAnsi" w:eastAsiaTheme="minorEastAsia" w:hAnsiTheme="minorHAnsi"/>
      <w:sz w:val="24"/>
    </w:rPr>
  </w:style>
  <w:style w:type="paragraph" w:styleId="TOC6">
    <w:name w:val="toc 6"/>
    <w:basedOn w:val="Normal"/>
    <w:next w:val="Normal"/>
    <w:autoRedefine/>
    <w:uiPriority w:val="39"/>
    <w:unhideWhenUsed/>
    <w:rsid w:val="00C015A9"/>
    <w:pPr>
      <w:spacing w:after="100" w:line="276" w:lineRule="auto"/>
      <w:ind w:left="1100"/>
      <w:jc w:val="left"/>
    </w:pPr>
    <w:rPr>
      <w:rFonts w:asciiTheme="minorHAnsi" w:eastAsiaTheme="minorEastAsia" w:hAnsiTheme="minorHAnsi"/>
      <w:sz w:val="24"/>
    </w:rPr>
  </w:style>
  <w:style w:type="paragraph" w:styleId="TOC7">
    <w:name w:val="toc 7"/>
    <w:basedOn w:val="Normal"/>
    <w:next w:val="Normal"/>
    <w:autoRedefine/>
    <w:uiPriority w:val="39"/>
    <w:unhideWhenUsed/>
    <w:rsid w:val="00C015A9"/>
    <w:pPr>
      <w:spacing w:after="100" w:line="276" w:lineRule="auto"/>
      <w:ind w:left="1320"/>
      <w:jc w:val="left"/>
    </w:pPr>
    <w:rPr>
      <w:rFonts w:asciiTheme="minorHAnsi" w:eastAsiaTheme="minorEastAsia" w:hAnsiTheme="minorHAnsi"/>
      <w:sz w:val="24"/>
    </w:rPr>
  </w:style>
  <w:style w:type="paragraph" w:styleId="TOC8">
    <w:name w:val="toc 8"/>
    <w:basedOn w:val="Normal"/>
    <w:next w:val="Normal"/>
    <w:autoRedefine/>
    <w:uiPriority w:val="39"/>
    <w:unhideWhenUsed/>
    <w:rsid w:val="00C015A9"/>
    <w:pPr>
      <w:spacing w:after="100" w:line="276" w:lineRule="auto"/>
      <w:ind w:left="1540"/>
      <w:jc w:val="left"/>
    </w:pPr>
    <w:rPr>
      <w:rFonts w:asciiTheme="minorHAnsi" w:eastAsiaTheme="minorEastAsia" w:hAnsiTheme="minorHAnsi"/>
      <w:sz w:val="24"/>
    </w:rPr>
  </w:style>
  <w:style w:type="paragraph" w:styleId="TOC9">
    <w:name w:val="toc 9"/>
    <w:basedOn w:val="Normal"/>
    <w:next w:val="Normal"/>
    <w:autoRedefine/>
    <w:uiPriority w:val="39"/>
    <w:unhideWhenUsed/>
    <w:rsid w:val="00C015A9"/>
    <w:pPr>
      <w:spacing w:after="100" w:line="276" w:lineRule="auto"/>
      <w:ind w:left="1760"/>
      <w:jc w:val="left"/>
    </w:pPr>
    <w:rPr>
      <w:rFonts w:asciiTheme="minorHAnsi" w:eastAsiaTheme="minorEastAsia" w:hAnsiTheme="minorHAnsi"/>
      <w:sz w:val="24"/>
    </w:rPr>
  </w:style>
  <w:style w:type="paragraph" w:styleId="Revision">
    <w:name w:val="Revision"/>
    <w:hidden/>
    <w:uiPriority w:val="99"/>
    <w:semiHidden/>
    <w:rsid w:val="00C015A9"/>
    <w:pPr>
      <w:spacing w:after="0" w:line="240" w:lineRule="auto"/>
    </w:pPr>
    <w:rPr>
      <w:sz w:val="20"/>
    </w:rPr>
  </w:style>
  <w:style w:type="character" w:customStyle="1" w:styleId="UnresolvedMention1">
    <w:name w:val="Unresolved Mention1"/>
    <w:basedOn w:val="DefaultParagraphFont"/>
    <w:uiPriority w:val="99"/>
    <w:semiHidden/>
    <w:unhideWhenUsed/>
    <w:rsid w:val="00C015A9"/>
    <w:rPr>
      <w:color w:val="605E5C"/>
      <w:shd w:val="clear" w:color="auto" w:fill="E1DFDD"/>
    </w:rPr>
  </w:style>
  <w:style w:type="character" w:customStyle="1" w:styleId="UnresolvedMention2">
    <w:name w:val="Unresolved Mention2"/>
    <w:basedOn w:val="DefaultParagraphFont"/>
    <w:uiPriority w:val="99"/>
    <w:semiHidden/>
    <w:unhideWhenUsed/>
    <w:rsid w:val="00C015A9"/>
    <w:rPr>
      <w:color w:val="605E5C"/>
      <w:shd w:val="clear" w:color="auto" w:fill="E1DFDD"/>
    </w:rPr>
  </w:style>
  <w:style w:type="character" w:customStyle="1" w:styleId="BlueText">
    <w:name w:val="Blue Text"/>
    <w:uiPriority w:val="1"/>
    <w:qFormat/>
    <w:rsid w:val="00C015A9"/>
    <w:rPr>
      <w:color w:val="003EA4"/>
    </w:rPr>
  </w:style>
  <w:style w:type="character" w:customStyle="1" w:styleId="UnresolvedMention3">
    <w:name w:val="Unresolved Mention3"/>
    <w:basedOn w:val="DefaultParagraphFont"/>
    <w:uiPriority w:val="99"/>
    <w:semiHidden/>
    <w:unhideWhenUsed/>
    <w:rsid w:val="00C015A9"/>
    <w:rPr>
      <w:color w:val="605E5C"/>
      <w:shd w:val="clear" w:color="auto" w:fill="E1DFDD"/>
    </w:rPr>
  </w:style>
  <w:style w:type="character" w:customStyle="1" w:styleId="UnresolvedMention4">
    <w:name w:val="Unresolved Mention4"/>
    <w:basedOn w:val="DefaultParagraphFont"/>
    <w:uiPriority w:val="99"/>
    <w:semiHidden/>
    <w:unhideWhenUsed/>
    <w:rsid w:val="00C015A9"/>
    <w:rPr>
      <w:color w:val="605E5C"/>
      <w:shd w:val="clear" w:color="auto" w:fill="E1DFDD"/>
    </w:rPr>
  </w:style>
  <w:style w:type="paragraph" w:customStyle="1" w:styleId="GridBlue">
    <w:name w:val="Grid Blue"/>
    <w:basedOn w:val="Normal"/>
    <w:link w:val="GridBlueChar"/>
    <w:qFormat/>
    <w:rsid w:val="00C015A9"/>
    <w:rPr>
      <w:rFonts w:cs="Arial"/>
      <w:color w:val="1762AB"/>
    </w:rPr>
  </w:style>
  <w:style w:type="character" w:customStyle="1" w:styleId="UnresolvedMention5">
    <w:name w:val="Unresolved Mention5"/>
    <w:basedOn w:val="DefaultParagraphFont"/>
    <w:uiPriority w:val="99"/>
    <w:semiHidden/>
    <w:unhideWhenUsed/>
    <w:rsid w:val="00C015A9"/>
    <w:rPr>
      <w:color w:val="605E5C"/>
      <w:shd w:val="clear" w:color="auto" w:fill="E1DFDD"/>
    </w:rPr>
  </w:style>
  <w:style w:type="character" w:customStyle="1" w:styleId="GridBlueChar">
    <w:name w:val="Grid Blue Char"/>
    <w:basedOn w:val="DefaultParagraphFont"/>
    <w:link w:val="GridBlue"/>
    <w:rsid w:val="00C015A9"/>
    <w:rPr>
      <w:rFonts w:cs="Arial"/>
      <w:color w:val="1762AB"/>
      <w:sz w:val="22"/>
      <w:szCs w:val="22"/>
    </w:rPr>
  </w:style>
  <w:style w:type="paragraph" w:customStyle="1" w:styleId="msonormal0">
    <w:name w:val="msonormal"/>
    <w:basedOn w:val="Normal"/>
    <w:uiPriority w:val="99"/>
    <w:rsid w:val="00C015A9"/>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C01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015A9"/>
    <w:rPr>
      <w:rFonts w:ascii="Courier New" w:eastAsia="Times New Roman" w:hAnsi="Courier New" w:cs="Courier New"/>
      <w:sz w:val="20"/>
      <w:szCs w:val="20"/>
      <w:lang w:eastAsia="en-GB"/>
    </w:rPr>
  </w:style>
  <w:style w:type="paragraph" w:customStyle="1" w:styleId="Footnote">
    <w:name w:val="Footnote"/>
    <w:basedOn w:val="Normal"/>
    <w:qFormat/>
    <w:rsid w:val="00C015A9"/>
    <w:rPr>
      <w:sz w:val="18"/>
    </w:rPr>
  </w:style>
  <w:style w:type="character" w:styleId="UnresolvedMention">
    <w:name w:val="Unresolved Mention"/>
    <w:basedOn w:val="DefaultParagraphFont"/>
    <w:uiPriority w:val="99"/>
    <w:semiHidden/>
    <w:unhideWhenUsed/>
    <w:rsid w:val="00C015A9"/>
    <w:rPr>
      <w:color w:val="605E5C"/>
      <w:shd w:val="clear" w:color="auto" w:fill="E1DFDD"/>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C015A9"/>
    <w:rPr>
      <w:sz w:val="22"/>
    </w:rPr>
  </w:style>
  <w:style w:type="paragraph" w:styleId="Quote">
    <w:name w:val="Quote"/>
    <w:basedOn w:val="Normal"/>
    <w:next w:val="Normal"/>
    <w:link w:val="QuoteChar"/>
    <w:uiPriority w:val="29"/>
    <w:qFormat/>
    <w:rsid w:val="00DC1B59"/>
    <w:pPr>
      <w:spacing w:before="200" w:after="160" w:line="259" w:lineRule="auto"/>
      <w:ind w:left="864" w:right="864"/>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DC1B59"/>
    <w:rPr>
      <w:rFonts w:asciiTheme="minorHAnsi" w:hAnsiTheme="minorHAnsi"/>
      <w:i/>
      <w:iCs/>
      <w:color w:val="404040" w:themeColor="text1" w:themeTint="BF"/>
      <w:sz w:val="22"/>
      <w:szCs w:val="22"/>
    </w:rPr>
  </w:style>
  <w:style w:type="paragraph" w:customStyle="1" w:styleId="paragraph">
    <w:name w:val="paragraph"/>
    <w:basedOn w:val="Normal"/>
    <w:rsid w:val="003D42D8"/>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3D42D8"/>
  </w:style>
  <w:style w:type="character" w:customStyle="1" w:styleId="eop">
    <w:name w:val="eop"/>
    <w:basedOn w:val="DefaultParagraphFont"/>
    <w:rsid w:val="003D42D8"/>
  </w:style>
  <w:style w:type="paragraph" w:customStyle="1" w:styleId="1bodycopy10pt">
    <w:name w:val="1 body copy 10pt"/>
    <w:basedOn w:val="Normal"/>
    <w:link w:val="1bodycopy10ptChar"/>
    <w:qFormat/>
    <w:rsid w:val="00B37FEF"/>
    <w:pPr>
      <w:spacing w:after="120" w:line="240" w:lineRule="auto"/>
      <w:jc w:val="left"/>
    </w:pPr>
    <w:rPr>
      <w:rFonts w:ascii="Arial" w:eastAsia="MS Mincho" w:hAnsi="Arial" w:cs="Times New Roman"/>
      <w:sz w:val="20"/>
      <w:szCs w:val="24"/>
      <w:lang w:val="en-US"/>
    </w:rPr>
  </w:style>
  <w:style w:type="character" w:customStyle="1" w:styleId="1bodycopy10ptChar">
    <w:name w:val="1 body copy 10pt Char"/>
    <w:link w:val="1bodycopy10pt"/>
    <w:rsid w:val="00B37FEF"/>
    <w:rPr>
      <w:rFonts w:ascii="Arial" w:eastAsia="MS Mincho" w:hAnsi="Arial" w:cs="Times New Roman"/>
      <w:sz w:val="20"/>
      <w:lang w:val="en-US"/>
    </w:rPr>
  </w:style>
  <w:style w:type="paragraph" w:customStyle="1" w:styleId="Subhead2">
    <w:name w:val="Subhead 2"/>
    <w:basedOn w:val="1bodycopy10pt"/>
    <w:next w:val="1bodycopy10pt"/>
    <w:link w:val="Subhead2Char"/>
    <w:qFormat/>
    <w:rsid w:val="00B37FEF"/>
    <w:pPr>
      <w:spacing w:before="240"/>
    </w:pPr>
    <w:rPr>
      <w:b/>
      <w:color w:val="12263F"/>
      <w:sz w:val="24"/>
    </w:rPr>
  </w:style>
  <w:style w:type="character" w:customStyle="1" w:styleId="Subhead2Char">
    <w:name w:val="Subhead 2 Char"/>
    <w:link w:val="Subhead2"/>
    <w:rsid w:val="00B37FEF"/>
    <w:rPr>
      <w:rFonts w:ascii="Arial" w:eastAsia="MS Mincho" w:hAnsi="Arial" w:cs="Times New Roman"/>
      <w:b/>
      <w:color w:val="12263F"/>
      <w:lang w:val="en-US"/>
    </w:rPr>
  </w:style>
  <w:style w:type="table" w:customStyle="1" w:styleId="a">
    <w:basedOn w:val="TableNormal"/>
    <w:pPr>
      <w:spacing w:after="0" w:line="240" w:lineRule="auto"/>
    </w:pPr>
    <w:rPr>
      <w:rFonts w:ascii="Open Sans" w:eastAsia="Open Sans" w:hAnsi="Open Sans" w:cs="Open Sans"/>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rPr>
      <w:rFonts w:ascii="Open Sans" w:eastAsia="Open Sans" w:hAnsi="Open Sans" w:cs="Open Sans"/>
    </w:rPr>
    <w:tblPr>
      <w:tblStyleRowBandSize w:val="1"/>
      <w:tblStyleColBandSize w:val="1"/>
    </w:tblPr>
  </w:style>
  <w:style w:type="table" w:customStyle="1" w:styleId="a3">
    <w:basedOn w:val="TableNormal"/>
    <w:pPr>
      <w:spacing w:after="0" w:line="240" w:lineRule="auto"/>
    </w:pPr>
    <w:rPr>
      <w:rFonts w:ascii="Open Sans" w:eastAsia="Open Sans" w:hAnsi="Open Sans" w:cs="Open Sans"/>
    </w:r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360safe.org.uk/" TargetMode="External"/><Relationship Id="rId18" Type="http://schemas.openxmlformats.org/officeDocument/2006/relationships/hyperlink" Target="http://www.projectevolve.co.uk/" TargetMode="External"/><Relationship Id="rId26" Type="http://schemas.openxmlformats.org/officeDocument/2006/relationships/hyperlink" Target="https://www.gov.uk/government/publications/prevent-duty-guidance" TargetMode="External"/><Relationship Id="rId39" Type="http://schemas.openxmlformats.org/officeDocument/2006/relationships/header" Target="header2.xml"/><Relationship Id="rId21" Type="http://schemas.openxmlformats.org/officeDocument/2006/relationships/hyperlink" Target="https://www.saferinternetday.org/" TargetMode="External"/><Relationship Id="rId34" Type="http://schemas.openxmlformats.org/officeDocument/2006/relationships/hyperlink" Target="https://ico.org.uk/for-organisations/sme-web-hub/whats-new/blogs/taking-photographs-data-protection-advice-for-schools/" TargetMode="External"/><Relationship Id="rId42" Type="http://schemas.openxmlformats.org/officeDocument/2006/relationships/hyperlink" Target="http://www.swgfl.org.uk/" TargetMode="External"/><Relationship Id="rId47" Type="http://schemas.openxmlformats.org/officeDocument/2006/relationships/hyperlink" Target="https://360safe.org.uk/" TargetMode="External"/><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sexting-in-schools-and-colleges" TargetMode="External"/><Relationship Id="rId29" Type="http://schemas.openxmlformats.org/officeDocument/2006/relationships/hyperlink" Target="http://webarchive.nationalarchives.gov.uk/20141107033803/http:/www.ofsted.gov.uk/resources/safe-use-of-new-technologies" TargetMode="External"/><Relationship Id="rId11" Type="http://schemas.openxmlformats.org/officeDocument/2006/relationships/image" Target="media/image1.jpg"/><Relationship Id="rId24" Type="http://schemas.openxmlformats.org/officeDocument/2006/relationships/hyperlink" Target="http://www.childnet.com/parents-and-carers" TargetMode="External"/><Relationship Id="rId32" Type="http://schemas.openxmlformats.org/officeDocument/2006/relationships/hyperlink" Target="http://testfiltering.com/"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hyperlink" Target="http://www.thinkuknow.co.uk/" TargetMode="External"/><Relationship Id="rId53" Type="http://schemas.openxmlformats.org/officeDocument/2006/relationships/footer" Target="footer4.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hwb.gov.wales/zones/keeping-safe-online/safer-internet-day/" TargetMode="External"/><Relationship Id="rId31" Type="http://schemas.openxmlformats.org/officeDocument/2006/relationships/hyperlink" Target="https://swgfl.org.uk/services/360-degree-safe/" TargetMode="External"/><Relationship Id="rId44" Type="http://schemas.openxmlformats.org/officeDocument/2006/relationships/hyperlink" Target="http://ceop.police.uk/" TargetMode="External"/><Relationship Id="rId52"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meeting-digital-and-technology-standards-in-schools-and-colleges/filtering-and-monitoring-standards-for-schools-and-colleges" TargetMode="External"/><Relationship Id="rId22" Type="http://schemas.openxmlformats.org/officeDocument/2006/relationships/hyperlink" Target="https://swgfl.org.uk/audience/parents/" TargetMode="External"/><Relationship Id="rId27" Type="http://schemas.openxmlformats.org/officeDocument/2006/relationships/hyperlink" Target="https://www.gov.uk/government/publications/prevent-duty-guidance" TargetMode="External"/><Relationship Id="rId30" Type="http://schemas.openxmlformats.org/officeDocument/2006/relationships/hyperlink" Target="https://www.gov.uk/guidance/meeting-digital-and-technology-standards-in-schools-and-colleges/" TargetMode="External"/><Relationship Id="rId35" Type="http://schemas.openxmlformats.org/officeDocument/2006/relationships/hyperlink" Target="https://ico.org.uk/for-organisations/guide-to-data-protection/guide-to-the-general-data-protection-regulation-gdpr/what-is-personal-data/what-is-personal-data/" TargetMode="External"/><Relationship Id="rId43" Type="http://schemas.openxmlformats.org/officeDocument/2006/relationships/hyperlink" Target="http://www.childnet-int.org/" TargetMode="External"/><Relationship Id="rId48" Type="http://schemas.openxmlformats.org/officeDocument/2006/relationships/hyperlink" Target="http://www.360data.org.uk/" TargetMode="Externa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about:blank" TargetMode="External"/><Relationship Id="rId17" Type="http://schemas.openxmlformats.org/officeDocument/2006/relationships/hyperlink" Target="https://nationalcrimeagency.gov.uk/who-we-are/publications/523-cyber-choices-hacking-it-legal-computer-misuse-act-1990/file" TargetMode="External"/><Relationship Id="rId25" Type="http://schemas.openxmlformats.org/officeDocument/2006/relationships/hyperlink" Target="https://www.gov.uk/government/publications/prevent-duty-guidance" TargetMode="External"/><Relationship Id="rId33" Type="http://schemas.openxmlformats.org/officeDocument/2006/relationships/hyperlink" Target="https://saferinternet.org.uk/professionals-online-safety-helpline" TargetMode="External"/><Relationship Id="rId38" Type="http://schemas.openxmlformats.org/officeDocument/2006/relationships/footer" Target="footer1.xml"/><Relationship Id="rId46" Type="http://schemas.openxmlformats.org/officeDocument/2006/relationships/hyperlink" Target="https://www.thinkuknow.co.uk/" TargetMode="External"/><Relationship Id="rId20" Type="http://schemas.openxmlformats.org/officeDocument/2006/relationships/hyperlink" Target="https://www.anti-bullyingalliance.org.uk/anti-bullying-week" TargetMode="External"/><Relationship Id="rId41" Type="http://schemas.openxmlformats.org/officeDocument/2006/relationships/hyperlink" Target="https://www.saferinternet.org.uk/"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wgfl.org.uk/assets/documents/managing-sexting-incidents.pdf?_=1554476329" TargetMode="External"/><Relationship Id="rId23" Type="http://schemas.openxmlformats.org/officeDocument/2006/relationships/hyperlink" Target="http://www.saferinternet.org.uk/" TargetMode="External"/><Relationship Id="rId28" Type="http://schemas.openxmlformats.org/officeDocument/2006/relationships/hyperlink" Target="https://assets.publishing.service.gov.uk/government/uploads/system/uploads/attachment_data/file/1181955/Keeping_children_safe_in_education_2023.pdf" TargetMode="External"/><Relationship Id="rId36" Type="http://schemas.openxmlformats.org/officeDocument/2006/relationships/hyperlink" Target="https://ico.org.uk/for-organisations/report-a-breach/" TargetMode="External"/><Relationship Id="rId49" Type="http://schemas.openxmlformats.org/officeDocument/2006/relationships/hyperlink" Target="http://testfiltering.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GSq0Y1hmDTl+52qZrY5bk6eOkg==">CgMxLjAyCmlkLjMwajB6bGwyCGguZ2pkZ3hzMgloLjFmb2I5dGUyCmlkLjJldDkycDAyCWguM3pueXNoNz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NvN2FsbmsyCWguMjNja3Z2ZDIIaC5paHY2MzYyCWguMzJoaW9xejIJaC4xaG1zeXlzMgloLjQxbWdobWwyCWguMmdycXJ1ZTIIaC52eDEyMjcyCWguM2Z3b2txMDIJaC4xdjF5dXh0MgloLjRmMW1kbG0yCWguMnU2d250ZjIJaC4xOWM2eTE4MgloLjN0YnVncDEyCWguMjhoNHF3dTIIaC5ubWYxNG4yCmlkLjM3bTJqc2cyCmlkLjFtcmN1MDkyCWguNDZyMGNvMjgAciExb0hpdHF0aU1sMHpZVmxBa0o0dG9HcGdnWlhlb2lBUn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C4C3C0AA82AEE46B7711C56729FD102" ma:contentTypeVersion="12" ma:contentTypeDescription="Create a new document." ma:contentTypeScope="" ma:versionID="39de180817b270e397d4130c297c3486">
  <xsd:schema xmlns:xsd="http://www.w3.org/2001/XMLSchema" xmlns:xs="http://www.w3.org/2001/XMLSchema" xmlns:p="http://schemas.microsoft.com/office/2006/metadata/properties" xmlns:ns2="236fb8df-97cc-435b-9126-b0b163293c2e" xmlns:ns3="43e4a015-b099-4b1d-a836-89b8d97c1722" targetNamespace="http://schemas.microsoft.com/office/2006/metadata/properties" ma:root="true" ma:fieldsID="1122276502e7c3f3a6c189e3531983e4" ns2:_="" ns3:_="">
    <xsd:import namespace="236fb8df-97cc-435b-9126-b0b163293c2e"/>
    <xsd:import namespace="43e4a015-b099-4b1d-a836-89b8d97c17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fb8df-97cc-435b-9126-b0b163293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1a20f7-5f2f-4f65-99a8-0eb8427978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e4a015-b099-4b1d-a836-89b8d97c17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9848118-1c29-48f8-860a-5737addcf198}" ma:internalName="TaxCatchAll" ma:showField="CatchAllData" ma:web="43e4a015-b099-4b1d-a836-89b8d97c1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6fb8df-97cc-435b-9126-b0b163293c2e">
      <Terms xmlns="http://schemas.microsoft.com/office/infopath/2007/PartnerControls"/>
    </lcf76f155ced4ddcb4097134ff3c332f>
    <TaxCatchAll xmlns="43e4a015-b099-4b1d-a836-89b8d97c1722"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9A47D14-2508-4A58-BBBB-267856959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fb8df-97cc-435b-9126-b0b163293c2e"/>
    <ds:schemaRef ds:uri="43e4a015-b099-4b1d-a836-89b8d97c1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B4B96E-263C-402D-9713-8E5A8007D384}">
  <ds:schemaRefs>
    <ds:schemaRef ds:uri="http://schemas.microsoft.com/sharepoint/v3/contenttype/forms"/>
  </ds:schemaRefs>
</ds:datastoreItem>
</file>

<file path=customXml/itemProps4.xml><?xml version="1.0" encoding="utf-8"?>
<ds:datastoreItem xmlns:ds="http://schemas.openxmlformats.org/officeDocument/2006/customXml" ds:itemID="{8BEF98C4-2919-4329-9279-153B13460A7E}">
  <ds:schemaRefs>
    <ds:schemaRef ds:uri="http://schemas.microsoft.com/office/2006/metadata/properties"/>
    <ds:schemaRef ds:uri="http://schemas.microsoft.com/office/infopath/2007/PartnerControls"/>
    <ds:schemaRef ds:uri="236fb8df-97cc-435b-9126-b0b163293c2e"/>
    <ds:schemaRef ds:uri="43e4a015-b099-4b1d-a836-89b8d97c172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10986</Words>
  <Characters>62623</Characters>
  <Application>Microsoft Office Word</Application>
  <DocSecurity>0</DocSecurity>
  <Lines>521</Lines>
  <Paragraphs>146</Paragraphs>
  <ScaleCrop>false</ScaleCrop>
  <Company/>
  <LinksUpToDate>false</LinksUpToDate>
  <CharactersWithSpaces>73463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Rosser</dc:creator>
  <cp:lastModifiedBy>Sam Fletcher</cp:lastModifiedBy>
  <cp:revision>3</cp:revision>
  <dcterms:created xsi:type="dcterms:W3CDTF">2026-10-05T08:56:00Z</dcterms:created>
  <dcterms:modified xsi:type="dcterms:W3CDTF">2026-10-05T08:57:00Z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0x0101006C4C3C0AA82AEE46B7711C56729FD102</vt:lpwstr>
  </property>
  <property fmtid="{D5CDD505-2E9C-101B-9397-08002B2CF9AE}" pid="3" name="MediaServiceImageTags">
    <vt:lpwstr/>
  </property>
</Properties>
</file>